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3839" w14:textId="77777777" w:rsidR="001D03E9" w:rsidRDefault="00976983">
      <w:pPr>
        <w:pStyle w:val="Title"/>
        <w:spacing w:line="336" w:lineRule="auto"/>
      </w:pPr>
      <w:r>
        <w:t xml:space="preserve">FREQUENTLY ASKED QUESTIONS </w:t>
      </w:r>
    </w:p>
    <w:p w14:paraId="7672FE44" w14:textId="0BF91B03" w:rsidR="0077536B" w:rsidRDefault="001D03E9" w:rsidP="001D03E9">
      <w:pPr>
        <w:pStyle w:val="Title"/>
        <w:spacing w:line="336" w:lineRule="auto"/>
        <w:ind w:left="270" w:right="90"/>
      </w:pPr>
      <w:r>
        <w:t xml:space="preserve">FY 26-27 </w:t>
      </w:r>
      <w:r w:rsidR="00976983">
        <w:t>BILINGUAL</w:t>
      </w:r>
      <w:r w:rsidR="00976983">
        <w:rPr>
          <w:spacing w:val="-8"/>
        </w:rPr>
        <w:t xml:space="preserve"> </w:t>
      </w:r>
      <w:r w:rsidR="00976983">
        <w:t>BONUS</w:t>
      </w:r>
      <w:r w:rsidR="00976983">
        <w:rPr>
          <w:spacing w:val="-10"/>
        </w:rPr>
        <w:t xml:space="preserve"> </w:t>
      </w:r>
      <w:r>
        <w:rPr>
          <w:spacing w:val="-10"/>
        </w:rPr>
        <w:t xml:space="preserve">CAPACITY BUILDING PROJECT </w:t>
      </w:r>
    </w:p>
    <w:p w14:paraId="7672FE45" w14:textId="77777777" w:rsidR="0077536B" w:rsidRDefault="00976983">
      <w:pPr>
        <w:pStyle w:val="Heading1"/>
        <w:spacing w:before="181"/>
        <w:ind w:left="2"/>
        <w:rPr>
          <w:u w:val="none"/>
        </w:rPr>
      </w:pPr>
      <w:r>
        <w:rPr>
          <w:color w:val="9F2B92"/>
          <w:spacing w:val="-2"/>
          <w:u w:color="9F2B92"/>
        </w:rPr>
        <w:t>TESTING</w:t>
      </w:r>
    </w:p>
    <w:p w14:paraId="7672FE46" w14:textId="77777777" w:rsidR="0077536B" w:rsidRDefault="00976983">
      <w:pPr>
        <w:pStyle w:val="ListParagraph"/>
        <w:numPr>
          <w:ilvl w:val="0"/>
          <w:numId w:val="1"/>
        </w:numPr>
        <w:tabs>
          <w:tab w:val="left" w:pos="359"/>
        </w:tabs>
        <w:spacing w:before="280"/>
        <w:ind w:left="359" w:hanging="359"/>
        <w:rPr>
          <w:sz w:val="24"/>
        </w:rPr>
      </w:pPr>
      <w:r>
        <w:rPr>
          <w:sz w:val="24"/>
        </w:rPr>
        <w:t>Will</w:t>
      </w:r>
      <w:r>
        <w:rPr>
          <w:spacing w:val="-3"/>
          <w:sz w:val="24"/>
        </w:rPr>
        <w:t xml:space="preserve"> </w:t>
      </w:r>
      <w:r>
        <w:rPr>
          <w:sz w:val="24"/>
        </w:rPr>
        <w:t>there</w:t>
      </w:r>
      <w:r>
        <w:rPr>
          <w:spacing w:val="-2"/>
          <w:sz w:val="24"/>
        </w:rPr>
        <w:t xml:space="preserve"> </w:t>
      </w:r>
      <w:r>
        <w:rPr>
          <w:sz w:val="24"/>
        </w:rPr>
        <w:t>be</w:t>
      </w:r>
      <w:r>
        <w:rPr>
          <w:spacing w:val="-2"/>
          <w:sz w:val="24"/>
        </w:rPr>
        <w:t xml:space="preserve"> </w:t>
      </w:r>
      <w:r>
        <w:rPr>
          <w:sz w:val="24"/>
        </w:rPr>
        <w:t>a</w:t>
      </w:r>
      <w:r>
        <w:rPr>
          <w:spacing w:val="-1"/>
          <w:sz w:val="24"/>
        </w:rPr>
        <w:t xml:space="preserve"> </w:t>
      </w:r>
      <w:r>
        <w:rPr>
          <w:sz w:val="24"/>
        </w:rPr>
        <w:t>link</w:t>
      </w:r>
      <w:r>
        <w:rPr>
          <w:spacing w:val="-1"/>
          <w:sz w:val="24"/>
        </w:rPr>
        <w:t xml:space="preserve"> </w:t>
      </w:r>
      <w:r>
        <w:rPr>
          <w:sz w:val="24"/>
        </w:rPr>
        <w:t>provided for</w:t>
      </w:r>
      <w:r>
        <w:rPr>
          <w:spacing w:val="1"/>
          <w:sz w:val="24"/>
        </w:rPr>
        <w:t xml:space="preserve"> </w:t>
      </w:r>
      <w:r>
        <w:rPr>
          <w:sz w:val="24"/>
        </w:rPr>
        <w:t>the</w:t>
      </w:r>
      <w:r>
        <w:rPr>
          <w:spacing w:val="-1"/>
          <w:sz w:val="24"/>
        </w:rPr>
        <w:t xml:space="preserve"> </w:t>
      </w:r>
      <w:r>
        <w:rPr>
          <w:spacing w:val="-2"/>
          <w:sz w:val="24"/>
        </w:rPr>
        <w:t>test?</w:t>
      </w:r>
    </w:p>
    <w:p w14:paraId="7672FE47" w14:textId="22B86D5B" w:rsidR="0077536B" w:rsidRDefault="00976983">
      <w:pPr>
        <w:pStyle w:val="BodyText"/>
      </w:pPr>
      <w:r>
        <w:t>A:</w:t>
      </w:r>
      <w:r>
        <w:rPr>
          <w:spacing w:val="-2"/>
        </w:rPr>
        <w:t xml:space="preserve"> </w:t>
      </w:r>
      <w:r>
        <w:t>Yes,</w:t>
      </w:r>
      <w:r>
        <w:rPr>
          <w:spacing w:val="-1"/>
        </w:rPr>
        <w:t xml:space="preserve"> </w:t>
      </w:r>
      <w:r>
        <w:t>a</w:t>
      </w:r>
      <w:r>
        <w:rPr>
          <w:spacing w:val="-2"/>
        </w:rPr>
        <w:t xml:space="preserve"> </w:t>
      </w:r>
      <w:r>
        <w:t>testing</w:t>
      </w:r>
      <w:r>
        <w:rPr>
          <w:spacing w:val="-4"/>
        </w:rPr>
        <w:t xml:space="preserve"> </w:t>
      </w:r>
      <w:r>
        <w:t>link</w:t>
      </w:r>
      <w:r>
        <w:rPr>
          <w:spacing w:val="-2"/>
        </w:rPr>
        <w:t xml:space="preserve"> </w:t>
      </w:r>
      <w:r>
        <w:t>will</w:t>
      </w:r>
      <w:r>
        <w:rPr>
          <w:spacing w:val="-4"/>
        </w:rPr>
        <w:t xml:space="preserve"> </w:t>
      </w:r>
      <w:r>
        <w:t>be</w:t>
      </w:r>
      <w:r>
        <w:rPr>
          <w:spacing w:val="-3"/>
        </w:rPr>
        <w:t xml:space="preserve"> </w:t>
      </w:r>
      <w:r>
        <w:t>provided</w:t>
      </w:r>
      <w:r>
        <w:rPr>
          <w:spacing w:val="-2"/>
        </w:rPr>
        <w:t xml:space="preserve"> </w:t>
      </w:r>
      <w:r>
        <w:t>to</w:t>
      </w:r>
      <w:r>
        <w:rPr>
          <w:spacing w:val="-2"/>
        </w:rPr>
        <w:t xml:space="preserve"> </w:t>
      </w:r>
      <w:r>
        <w:t>all</w:t>
      </w:r>
      <w:r>
        <w:rPr>
          <w:spacing w:val="-2"/>
        </w:rPr>
        <w:t xml:space="preserve"> </w:t>
      </w:r>
      <w:r>
        <w:t>participating</w:t>
      </w:r>
      <w:r>
        <w:rPr>
          <w:spacing w:val="-2"/>
        </w:rPr>
        <w:t xml:space="preserve"> </w:t>
      </w:r>
      <w:r>
        <w:t>sites.</w:t>
      </w:r>
      <w:r>
        <w:rPr>
          <w:spacing w:val="-3"/>
        </w:rPr>
        <w:t xml:space="preserve"> </w:t>
      </w:r>
      <w:r>
        <w:t>Please</w:t>
      </w:r>
      <w:r>
        <w:rPr>
          <w:spacing w:val="-3"/>
        </w:rPr>
        <w:t xml:space="preserve"> </w:t>
      </w:r>
      <w:r w:rsidR="514ADCDC">
        <w:t xml:space="preserve">contact us at </w:t>
      </w:r>
      <w:hyperlink r:id="rId10" w:history="1">
        <w:r w:rsidR="0000399D" w:rsidRPr="00256987">
          <w:rPr>
            <w:rStyle w:val="Hyperlink"/>
          </w:rPr>
          <w:t>EAS@ph.lacounty.gov</w:t>
        </w:r>
      </w:hyperlink>
      <w:r w:rsidR="00C0558D">
        <w:t>.</w:t>
      </w:r>
    </w:p>
    <w:p w14:paraId="7672FE48" w14:textId="77777777" w:rsidR="0077536B" w:rsidRDefault="0077536B">
      <w:pPr>
        <w:pStyle w:val="BodyText"/>
        <w:spacing w:before="1"/>
        <w:ind w:left="0"/>
      </w:pPr>
    </w:p>
    <w:p w14:paraId="7672FE49" w14:textId="6EBBE49D" w:rsidR="0077536B" w:rsidRDefault="00976983">
      <w:pPr>
        <w:pStyle w:val="ListParagraph"/>
        <w:numPr>
          <w:ilvl w:val="0"/>
          <w:numId w:val="1"/>
        </w:numPr>
        <w:tabs>
          <w:tab w:val="left" w:pos="360"/>
        </w:tabs>
        <w:spacing w:before="1"/>
        <w:ind w:right="142"/>
        <w:rPr>
          <w:sz w:val="24"/>
        </w:rPr>
      </w:pPr>
      <w:r>
        <w:rPr>
          <w:sz w:val="24"/>
        </w:rPr>
        <w:t>If</w:t>
      </w:r>
      <w:r>
        <w:rPr>
          <w:spacing w:val="-2"/>
          <w:sz w:val="24"/>
        </w:rPr>
        <w:t xml:space="preserve"> </w:t>
      </w:r>
      <w:r>
        <w:rPr>
          <w:sz w:val="24"/>
        </w:rPr>
        <w:t>our</w:t>
      </w:r>
      <w:r>
        <w:rPr>
          <w:spacing w:val="-1"/>
          <w:sz w:val="24"/>
        </w:rPr>
        <w:t xml:space="preserve"> </w:t>
      </w:r>
      <w:r>
        <w:rPr>
          <w:sz w:val="24"/>
        </w:rPr>
        <w:t>site's</w:t>
      </w:r>
      <w:r>
        <w:rPr>
          <w:spacing w:val="-2"/>
          <w:sz w:val="24"/>
        </w:rPr>
        <w:t xml:space="preserve"> </w:t>
      </w:r>
      <w:r>
        <w:rPr>
          <w:sz w:val="24"/>
        </w:rPr>
        <w:t>testing</w:t>
      </w:r>
      <w:r>
        <w:rPr>
          <w:spacing w:val="-2"/>
          <w:sz w:val="24"/>
        </w:rPr>
        <w:t xml:space="preserve"> </w:t>
      </w:r>
      <w:r>
        <w:rPr>
          <w:sz w:val="24"/>
        </w:rPr>
        <w:t>process</w:t>
      </w:r>
      <w:r>
        <w:rPr>
          <w:spacing w:val="-2"/>
          <w:sz w:val="24"/>
        </w:rPr>
        <w:t xml:space="preserve"> </w:t>
      </w:r>
      <w:r>
        <w:rPr>
          <w:sz w:val="24"/>
        </w:rPr>
        <w:t>was</w:t>
      </w:r>
      <w:r>
        <w:rPr>
          <w:spacing w:val="-2"/>
          <w:sz w:val="24"/>
        </w:rPr>
        <w:t xml:space="preserve"> </w:t>
      </w:r>
      <w:r>
        <w:rPr>
          <w:sz w:val="24"/>
        </w:rPr>
        <w:t>approved</w:t>
      </w:r>
      <w:r>
        <w:rPr>
          <w:spacing w:val="-2"/>
          <w:sz w:val="24"/>
        </w:rPr>
        <w:t xml:space="preserve"> </w:t>
      </w:r>
      <w:r>
        <w:rPr>
          <w:sz w:val="24"/>
        </w:rPr>
        <w:t>last</w:t>
      </w:r>
      <w:r>
        <w:rPr>
          <w:spacing w:val="-2"/>
          <w:sz w:val="24"/>
        </w:rPr>
        <w:t xml:space="preserve"> </w:t>
      </w:r>
      <w:r>
        <w:rPr>
          <w:sz w:val="24"/>
        </w:rPr>
        <w:t>year,</w:t>
      </w:r>
      <w:r>
        <w:rPr>
          <w:spacing w:val="-1"/>
          <w:sz w:val="24"/>
        </w:rPr>
        <w:t xml:space="preserve"> </w:t>
      </w:r>
      <w:r>
        <w:rPr>
          <w:sz w:val="24"/>
        </w:rPr>
        <w:t>are</w:t>
      </w:r>
      <w:r>
        <w:rPr>
          <w:spacing w:val="-4"/>
          <w:sz w:val="24"/>
        </w:rPr>
        <w:t xml:space="preserve"> </w:t>
      </w:r>
      <w:r>
        <w:rPr>
          <w:sz w:val="24"/>
        </w:rPr>
        <w:t>we</w:t>
      </w:r>
      <w:r>
        <w:rPr>
          <w:spacing w:val="-4"/>
          <w:sz w:val="24"/>
        </w:rPr>
        <w:t xml:space="preserve"> </w:t>
      </w:r>
      <w:r>
        <w:rPr>
          <w:sz w:val="24"/>
        </w:rPr>
        <w:t>compliant</w:t>
      </w:r>
      <w:r>
        <w:rPr>
          <w:spacing w:val="-2"/>
          <w:sz w:val="24"/>
        </w:rPr>
        <w:t xml:space="preserve"> </w:t>
      </w:r>
      <w:r>
        <w:rPr>
          <w:sz w:val="24"/>
        </w:rPr>
        <w:t>for</w:t>
      </w:r>
      <w:r>
        <w:rPr>
          <w:spacing w:val="-4"/>
          <w:sz w:val="24"/>
        </w:rPr>
        <w:t xml:space="preserve"> </w:t>
      </w:r>
      <w:r>
        <w:rPr>
          <w:sz w:val="24"/>
        </w:rPr>
        <w:t>this</w:t>
      </w:r>
      <w:r>
        <w:rPr>
          <w:spacing w:val="-2"/>
          <w:sz w:val="24"/>
        </w:rPr>
        <w:t xml:space="preserve"> </w:t>
      </w:r>
      <w:r>
        <w:rPr>
          <w:sz w:val="24"/>
        </w:rPr>
        <w:t>fiscal</w:t>
      </w:r>
      <w:r>
        <w:rPr>
          <w:spacing w:val="-3"/>
          <w:sz w:val="24"/>
        </w:rPr>
        <w:t xml:space="preserve"> </w:t>
      </w:r>
      <w:r>
        <w:rPr>
          <w:sz w:val="24"/>
        </w:rPr>
        <w:t>year? A: Yes, sites with previously approved testing processes remain compliant for FY 2</w:t>
      </w:r>
      <w:r w:rsidR="00BB2CFB">
        <w:rPr>
          <w:sz w:val="24"/>
        </w:rPr>
        <w:t>6</w:t>
      </w:r>
      <w:r>
        <w:rPr>
          <w:sz w:val="24"/>
        </w:rPr>
        <w:t>-2</w:t>
      </w:r>
      <w:r w:rsidR="00BB2CFB">
        <w:rPr>
          <w:sz w:val="24"/>
        </w:rPr>
        <w:t>7</w:t>
      </w:r>
      <w:r>
        <w:rPr>
          <w:sz w:val="24"/>
        </w:rPr>
        <w:t>.</w:t>
      </w:r>
    </w:p>
    <w:p w14:paraId="7672FE4A" w14:textId="70AE7D6A" w:rsidR="0077536B" w:rsidRDefault="00976983">
      <w:pPr>
        <w:pStyle w:val="ListParagraph"/>
        <w:numPr>
          <w:ilvl w:val="0"/>
          <w:numId w:val="1"/>
        </w:numPr>
        <w:tabs>
          <w:tab w:val="left" w:pos="360"/>
        </w:tabs>
        <w:spacing w:before="278"/>
        <w:ind w:right="373"/>
        <w:jc w:val="both"/>
        <w:rPr>
          <w:sz w:val="24"/>
        </w:rPr>
      </w:pPr>
      <w:r>
        <w:rPr>
          <w:sz w:val="24"/>
        </w:rPr>
        <w:t>To</w:t>
      </w:r>
      <w:r>
        <w:rPr>
          <w:spacing w:val="-2"/>
          <w:sz w:val="24"/>
        </w:rPr>
        <w:t xml:space="preserve"> </w:t>
      </w:r>
      <w:r>
        <w:rPr>
          <w:sz w:val="24"/>
        </w:rPr>
        <w:t>confirm, staff</w:t>
      </w:r>
      <w:r>
        <w:rPr>
          <w:spacing w:val="-4"/>
          <w:sz w:val="24"/>
        </w:rPr>
        <w:t xml:space="preserve"> </w:t>
      </w:r>
      <w:r>
        <w:rPr>
          <w:sz w:val="24"/>
        </w:rPr>
        <w:t>who</w:t>
      </w:r>
      <w:r>
        <w:rPr>
          <w:spacing w:val="-2"/>
          <w:sz w:val="24"/>
        </w:rPr>
        <w:t xml:space="preserve"> </w:t>
      </w:r>
      <w:r>
        <w:rPr>
          <w:sz w:val="24"/>
        </w:rPr>
        <w:t>tested</w:t>
      </w:r>
      <w:r>
        <w:rPr>
          <w:spacing w:val="-1"/>
          <w:sz w:val="24"/>
        </w:rPr>
        <w:t xml:space="preserve"> </w:t>
      </w:r>
      <w:r>
        <w:rPr>
          <w:sz w:val="24"/>
        </w:rPr>
        <w:t>last</w:t>
      </w:r>
      <w:r>
        <w:rPr>
          <w:spacing w:val="-1"/>
          <w:sz w:val="24"/>
        </w:rPr>
        <w:t xml:space="preserve"> </w:t>
      </w:r>
      <w:r>
        <w:rPr>
          <w:sz w:val="24"/>
        </w:rPr>
        <w:t>fiscal</w:t>
      </w:r>
      <w:r>
        <w:rPr>
          <w:spacing w:val="-2"/>
          <w:sz w:val="24"/>
        </w:rPr>
        <w:t xml:space="preserve"> </w:t>
      </w:r>
      <w:r>
        <w:rPr>
          <w:sz w:val="24"/>
        </w:rPr>
        <w:t>year don't</w:t>
      </w:r>
      <w:r>
        <w:rPr>
          <w:spacing w:val="-4"/>
          <w:sz w:val="24"/>
        </w:rPr>
        <w:t xml:space="preserve"> </w:t>
      </w:r>
      <w:r>
        <w:rPr>
          <w:sz w:val="24"/>
        </w:rPr>
        <w:t>need</w:t>
      </w:r>
      <w:r>
        <w:rPr>
          <w:spacing w:val="-1"/>
          <w:sz w:val="24"/>
        </w:rPr>
        <w:t xml:space="preserve"> </w:t>
      </w:r>
      <w:r>
        <w:rPr>
          <w:sz w:val="24"/>
        </w:rPr>
        <w:t>to</w:t>
      </w:r>
      <w:r>
        <w:rPr>
          <w:spacing w:val="-2"/>
          <w:sz w:val="24"/>
        </w:rPr>
        <w:t xml:space="preserve"> </w:t>
      </w:r>
      <w:r>
        <w:rPr>
          <w:sz w:val="24"/>
        </w:rPr>
        <w:t>test</w:t>
      </w:r>
      <w:r>
        <w:rPr>
          <w:spacing w:val="-1"/>
          <w:sz w:val="24"/>
        </w:rPr>
        <w:t xml:space="preserve"> </w:t>
      </w:r>
      <w:r>
        <w:rPr>
          <w:sz w:val="24"/>
        </w:rPr>
        <w:t>again</w:t>
      </w:r>
      <w:r>
        <w:rPr>
          <w:spacing w:val="-1"/>
          <w:sz w:val="24"/>
        </w:rPr>
        <w:t xml:space="preserve"> </w:t>
      </w:r>
      <w:r>
        <w:rPr>
          <w:sz w:val="24"/>
        </w:rPr>
        <w:t>this</w:t>
      </w:r>
      <w:r>
        <w:rPr>
          <w:spacing w:val="-3"/>
          <w:sz w:val="24"/>
        </w:rPr>
        <w:t xml:space="preserve"> </w:t>
      </w:r>
      <w:r>
        <w:rPr>
          <w:sz w:val="24"/>
        </w:rPr>
        <w:t>time</w:t>
      </w:r>
      <w:r>
        <w:rPr>
          <w:spacing w:val="-3"/>
          <w:sz w:val="24"/>
        </w:rPr>
        <w:t xml:space="preserve"> </w:t>
      </w:r>
      <w:r>
        <w:rPr>
          <w:sz w:val="24"/>
        </w:rPr>
        <w:t>around? A:</w:t>
      </w:r>
      <w:r>
        <w:rPr>
          <w:spacing w:val="-4"/>
          <w:sz w:val="24"/>
        </w:rPr>
        <w:t xml:space="preserve"> </w:t>
      </w:r>
      <w:r>
        <w:rPr>
          <w:sz w:val="24"/>
        </w:rPr>
        <w:t>That's</w:t>
      </w:r>
      <w:r>
        <w:rPr>
          <w:spacing w:val="-3"/>
          <w:sz w:val="24"/>
        </w:rPr>
        <w:t xml:space="preserve"> </w:t>
      </w:r>
      <w:r>
        <w:rPr>
          <w:sz w:val="24"/>
        </w:rPr>
        <w:t>correct.</w:t>
      </w:r>
      <w:r>
        <w:rPr>
          <w:spacing w:val="-2"/>
          <w:sz w:val="24"/>
        </w:rPr>
        <w:t xml:space="preserve"> </w:t>
      </w:r>
      <w:r>
        <w:rPr>
          <w:sz w:val="24"/>
        </w:rPr>
        <w:t>Staff</w:t>
      </w:r>
      <w:r>
        <w:rPr>
          <w:spacing w:val="-6"/>
          <w:sz w:val="24"/>
        </w:rPr>
        <w:t xml:space="preserve"> </w:t>
      </w:r>
      <w:r>
        <w:rPr>
          <w:sz w:val="24"/>
        </w:rPr>
        <w:t>members</w:t>
      </w:r>
      <w:r>
        <w:rPr>
          <w:spacing w:val="-3"/>
          <w:sz w:val="24"/>
        </w:rPr>
        <w:t xml:space="preserve"> </w:t>
      </w:r>
      <w:r>
        <w:rPr>
          <w:sz w:val="24"/>
        </w:rPr>
        <w:t>who</w:t>
      </w:r>
      <w:r>
        <w:rPr>
          <w:spacing w:val="-4"/>
          <w:sz w:val="24"/>
        </w:rPr>
        <w:t xml:space="preserve"> </w:t>
      </w:r>
      <w:r>
        <w:rPr>
          <w:sz w:val="24"/>
        </w:rPr>
        <w:t>completed</w:t>
      </w:r>
      <w:r>
        <w:rPr>
          <w:spacing w:val="-3"/>
          <w:sz w:val="24"/>
        </w:rPr>
        <w:t xml:space="preserve"> </w:t>
      </w:r>
      <w:r>
        <w:rPr>
          <w:sz w:val="24"/>
        </w:rPr>
        <w:t>testing</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previous</w:t>
      </w:r>
      <w:r w:rsidR="00F967F6">
        <w:rPr>
          <w:sz w:val="24"/>
        </w:rPr>
        <w:t xml:space="preserve"> two </w:t>
      </w:r>
      <w:r>
        <w:rPr>
          <w:sz w:val="24"/>
        </w:rPr>
        <w:t>fiscal</w:t>
      </w:r>
      <w:r>
        <w:rPr>
          <w:spacing w:val="-4"/>
          <w:sz w:val="24"/>
        </w:rPr>
        <w:t xml:space="preserve"> </w:t>
      </w:r>
      <w:r>
        <w:rPr>
          <w:sz w:val="24"/>
        </w:rPr>
        <w:t>year</w:t>
      </w:r>
      <w:r w:rsidR="000D3F95">
        <w:rPr>
          <w:sz w:val="24"/>
        </w:rPr>
        <w:t>s</w:t>
      </w:r>
      <w:r>
        <w:rPr>
          <w:spacing w:val="-2"/>
          <w:sz w:val="24"/>
        </w:rPr>
        <w:t xml:space="preserve"> </w:t>
      </w:r>
      <w:r>
        <w:rPr>
          <w:sz w:val="24"/>
        </w:rPr>
        <w:t xml:space="preserve">will not need to retest </w:t>
      </w:r>
      <w:proofErr w:type="gramStart"/>
      <w:r>
        <w:rPr>
          <w:sz w:val="24"/>
        </w:rPr>
        <w:t>in order to</w:t>
      </w:r>
      <w:proofErr w:type="gramEnd"/>
      <w:r>
        <w:rPr>
          <w:sz w:val="24"/>
        </w:rPr>
        <w:t xml:space="preserve"> submit for reimbursement this year.</w:t>
      </w:r>
    </w:p>
    <w:p w14:paraId="7672FE4B" w14:textId="77777777" w:rsidR="0077536B" w:rsidRDefault="0077536B">
      <w:pPr>
        <w:pStyle w:val="BodyText"/>
        <w:spacing w:before="1"/>
        <w:ind w:left="0"/>
      </w:pPr>
    </w:p>
    <w:p w14:paraId="7672FE4C" w14:textId="77777777" w:rsidR="0077536B" w:rsidRDefault="00976983">
      <w:pPr>
        <w:pStyle w:val="ListParagraph"/>
        <w:numPr>
          <w:ilvl w:val="0"/>
          <w:numId w:val="1"/>
        </w:numPr>
        <w:tabs>
          <w:tab w:val="left" w:pos="359"/>
        </w:tabs>
        <w:ind w:left="359" w:hanging="359"/>
        <w:rPr>
          <w:sz w:val="24"/>
        </w:rPr>
      </w:pPr>
      <w:r>
        <w:rPr>
          <w:sz w:val="24"/>
        </w:rPr>
        <w:t>If</w:t>
      </w:r>
      <w:r>
        <w:rPr>
          <w:spacing w:val="-3"/>
          <w:sz w:val="24"/>
        </w:rPr>
        <w:t xml:space="preserve"> </w:t>
      </w:r>
      <w:r>
        <w:rPr>
          <w:sz w:val="24"/>
        </w:rPr>
        <w:t>agencies</w:t>
      </w:r>
      <w:r>
        <w:rPr>
          <w:spacing w:val="-3"/>
          <w:sz w:val="24"/>
        </w:rPr>
        <w:t xml:space="preserve"> </w:t>
      </w:r>
      <w:r>
        <w:rPr>
          <w:sz w:val="24"/>
        </w:rPr>
        <w:t>paid</w:t>
      </w:r>
      <w:r>
        <w:rPr>
          <w:spacing w:val="-3"/>
          <w:sz w:val="24"/>
        </w:rPr>
        <w:t xml:space="preserve"> </w:t>
      </w:r>
      <w:r>
        <w:rPr>
          <w:sz w:val="24"/>
        </w:rPr>
        <w:t>for</w:t>
      </w:r>
      <w:r>
        <w:rPr>
          <w:spacing w:val="-5"/>
          <w:sz w:val="24"/>
        </w:rPr>
        <w:t xml:space="preserve"> </w:t>
      </w:r>
      <w:r>
        <w:rPr>
          <w:sz w:val="24"/>
        </w:rPr>
        <w:t>their</w:t>
      </w:r>
      <w:r>
        <w:rPr>
          <w:spacing w:val="-4"/>
          <w:sz w:val="24"/>
        </w:rPr>
        <w:t xml:space="preserve"> </w:t>
      </w:r>
      <w:r>
        <w:rPr>
          <w:sz w:val="24"/>
        </w:rPr>
        <w:t>own</w:t>
      </w:r>
      <w:r>
        <w:rPr>
          <w:spacing w:val="-3"/>
          <w:sz w:val="24"/>
        </w:rPr>
        <w:t xml:space="preserve"> </w:t>
      </w:r>
      <w:r>
        <w:rPr>
          <w:sz w:val="24"/>
        </w:rPr>
        <w:t>testing</w:t>
      </w:r>
      <w:r>
        <w:rPr>
          <w:spacing w:val="-3"/>
          <w:sz w:val="24"/>
        </w:rPr>
        <w:t xml:space="preserve"> </w:t>
      </w:r>
      <w:r>
        <w:rPr>
          <w:sz w:val="24"/>
        </w:rPr>
        <w:t>slots,</w:t>
      </w:r>
      <w:r>
        <w:rPr>
          <w:spacing w:val="-5"/>
          <w:sz w:val="24"/>
        </w:rPr>
        <w:t xml:space="preserve"> </w:t>
      </w:r>
      <w:r>
        <w:rPr>
          <w:sz w:val="24"/>
        </w:rPr>
        <w:t>can</w:t>
      </w:r>
      <w:r>
        <w:rPr>
          <w:spacing w:val="-2"/>
          <w:sz w:val="24"/>
        </w:rPr>
        <w:t xml:space="preserve"> </w:t>
      </w:r>
      <w:r>
        <w:rPr>
          <w:sz w:val="24"/>
        </w:rPr>
        <w:t>those</w:t>
      </w:r>
      <w:r>
        <w:rPr>
          <w:spacing w:val="-5"/>
          <w:sz w:val="24"/>
        </w:rPr>
        <w:t xml:space="preserve"> </w:t>
      </w:r>
      <w:r>
        <w:rPr>
          <w:sz w:val="24"/>
        </w:rPr>
        <w:t>staﬀ</w:t>
      </w:r>
      <w:r>
        <w:rPr>
          <w:spacing w:val="-4"/>
          <w:sz w:val="24"/>
        </w:rPr>
        <w:t xml:space="preserve"> </w:t>
      </w:r>
      <w:r>
        <w:rPr>
          <w:sz w:val="24"/>
        </w:rPr>
        <w:t>members</w:t>
      </w:r>
      <w:r>
        <w:rPr>
          <w:spacing w:val="-3"/>
          <w:sz w:val="24"/>
        </w:rPr>
        <w:t xml:space="preserve"> </w:t>
      </w:r>
      <w:r>
        <w:rPr>
          <w:sz w:val="24"/>
        </w:rPr>
        <w:t>be</w:t>
      </w:r>
      <w:r>
        <w:rPr>
          <w:spacing w:val="-4"/>
          <w:sz w:val="24"/>
        </w:rPr>
        <w:t xml:space="preserve"> </w:t>
      </w:r>
      <w:r>
        <w:rPr>
          <w:sz w:val="24"/>
        </w:rPr>
        <w:t>billed</w:t>
      </w:r>
      <w:r>
        <w:rPr>
          <w:spacing w:val="-3"/>
          <w:sz w:val="24"/>
        </w:rPr>
        <w:t xml:space="preserve"> </w:t>
      </w:r>
      <w:r>
        <w:rPr>
          <w:spacing w:val="-5"/>
          <w:sz w:val="24"/>
        </w:rPr>
        <w:t>for</w:t>
      </w:r>
    </w:p>
    <w:p w14:paraId="7672FE4D" w14:textId="77777777" w:rsidR="0077536B" w:rsidRDefault="00976983">
      <w:pPr>
        <w:pStyle w:val="BodyText"/>
      </w:pPr>
      <w:r>
        <w:rPr>
          <w:spacing w:val="-2"/>
        </w:rPr>
        <w:t>reimbursement?</w:t>
      </w:r>
    </w:p>
    <w:p w14:paraId="7672FE4E" w14:textId="77777777" w:rsidR="0077536B" w:rsidRDefault="00976983">
      <w:pPr>
        <w:pStyle w:val="BodyText"/>
      </w:pPr>
      <w:r>
        <w:t>A:</w:t>
      </w:r>
      <w:r>
        <w:rPr>
          <w:spacing w:val="43"/>
        </w:rPr>
        <w:t xml:space="preserve"> </w:t>
      </w:r>
      <w:r>
        <w:t>Yes,</w:t>
      </w:r>
      <w:r>
        <w:rPr>
          <w:spacing w:val="-5"/>
        </w:rPr>
        <w:t xml:space="preserve"> </w:t>
      </w:r>
      <w:r>
        <w:t>if</w:t>
      </w:r>
      <w:r>
        <w:rPr>
          <w:spacing w:val="-4"/>
        </w:rPr>
        <w:t xml:space="preserve"> </w:t>
      </w:r>
      <w:r>
        <w:t>the</w:t>
      </w:r>
      <w:r>
        <w:rPr>
          <w:spacing w:val="-5"/>
        </w:rPr>
        <w:t xml:space="preserve"> </w:t>
      </w:r>
      <w:r>
        <w:t>staﬀ</w:t>
      </w:r>
      <w:r>
        <w:rPr>
          <w:spacing w:val="-5"/>
        </w:rPr>
        <w:t xml:space="preserve"> </w:t>
      </w:r>
      <w:r>
        <w:t>member</w:t>
      </w:r>
      <w:r>
        <w:rPr>
          <w:spacing w:val="-5"/>
        </w:rPr>
        <w:t xml:space="preserve"> </w:t>
      </w:r>
      <w:r>
        <w:t>meets</w:t>
      </w:r>
      <w:r>
        <w:rPr>
          <w:spacing w:val="-4"/>
        </w:rPr>
        <w:t xml:space="preserve"> </w:t>
      </w:r>
      <w:r>
        <w:t>the</w:t>
      </w:r>
      <w:r>
        <w:rPr>
          <w:spacing w:val="-5"/>
        </w:rPr>
        <w:t xml:space="preserve"> </w:t>
      </w:r>
      <w:r>
        <w:t>requirements,</w:t>
      </w:r>
      <w:r>
        <w:rPr>
          <w:spacing w:val="-6"/>
        </w:rPr>
        <w:t xml:space="preserve"> </w:t>
      </w:r>
      <w:r>
        <w:t>they</w:t>
      </w:r>
      <w:r>
        <w:rPr>
          <w:spacing w:val="-4"/>
        </w:rPr>
        <w:t xml:space="preserve"> </w:t>
      </w:r>
      <w:r>
        <w:t>are</w:t>
      </w:r>
      <w:r>
        <w:rPr>
          <w:spacing w:val="-6"/>
        </w:rPr>
        <w:t xml:space="preserve"> </w:t>
      </w:r>
      <w:r>
        <w:t>eligible</w:t>
      </w:r>
      <w:r>
        <w:rPr>
          <w:spacing w:val="-5"/>
        </w:rPr>
        <w:t xml:space="preserve"> </w:t>
      </w:r>
      <w:r>
        <w:t>to</w:t>
      </w:r>
      <w:r>
        <w:rPr>
          <w:spacing w:val="-5"/>
        </w:rPr>
        <w:t xml:space="preserve"> </w:t>
      </w:r>
      <w:r>
        <w:t>submit</w:t>
      </w:r>
      <w:r>
        <w:rPr>
          <w:spacing w:val="-3"/>
        </w:rPr>
        <w:t xml:space="preserve"> </w:t>
      </w:r>
      <w:r>
        <w:rPr>
          <w:spacing w:val="-5"/>
        </w:rPr>
        <w:t>for</w:t>
      </w:r>
    </w:p>
    <w:p w14:paraId="7672FE4F" w14:textId="77777777" w:rsidR="0077536B" w:rsidRDefault="00976983">
      <w:pPr>
        <w:pStyle w:val="BodyText"/>
      </w:pPr>
      <w:r>
        <w:rPr>
          <w:spacing w:val="-2"/>
        </w:rPr>
        <w:t>reimbursement.</w:t>
      </w:r>
    </w:p>
    <w:p w14:paraId="7672FE50" w14:textId="77777777" w:rsidR="0077536B" w:rsidRDefault="00976983">
      <w:pPr>
        <w:pStyle w:val="ListParagraph"/>
        <w:numPr>
          <w:ilvl w:val="0"/>
          <w:numId w:val="1"/>
        </w:numPr>
        <w:tabs>
          <w:tab w:val="left" w:pos="359"/>
        </w:tabs>
        <w:spacing w:before="292"/>
        <w:ind w:left="359" w:hanging="359"/>
        <w:rPr>
          <w:sz w:val="24"/>
        </w:rPr>
      </w:pPr>
      <w:r>
        <w:rPr>
          <w:sz w:val="24"/>
        </w:rPr>
        <w:t>If</w:t>
      </w:r>
      <w:r>
        <w:rPr>
          <w:spacing w:val="-6"/>
          <w:sz w:val="24"/>
        </w:rPr>
        <w:t xml:space="preserve"> </w:t>
      </w:r>
      <w:r>
        <w:rPr>
          <w:sz w:val="24"/>
        </w:rPr>
        <w:t>agency</w:t>
      </w:r>
      <w:r>
        <w:rPr>
          <w:spacing w:val="-4"/>
          <w:sz w:val="24"/>
        </w:rPr>
        <w:t xml:space="preserve"> </w:t>
      </w:r>
      <w:r>
        <w:rPr>
          <w:sz w:val="24"/>
        </w:rPr>
        <w:t>paid</w:t>
      </w:r>
      <w:r>
        <w:rPr>
          <w:spacing w:val="-4"/>
          <w:sz w:val="24"/>
        </w:rPr>
        <w:t xml:space="preserve"> </w:t>
      </w:r>
      <w:r>
        <w:rPr>
          <w:sz w:val="24"/>
        </w:rPr>
        <w:t>for</w:t>
      </w:r>
      <w:r>
        <w:rPr>
          <w:spacing w:val="-2"/>
          <w:sz w:val="24"/>
        </w:rPr>
        <w:t xml:space="preserve"> </w:t>
      </w:r>
      <w:r>
        <w:rPr>
          <w:sz w:val="24"/>
        </w:rPr>
        <w:t>test,</w:t>
      </w:r>
      <w:r>
        <w:rPr>
          <w:spacing w:val="-2"/>
          <w:sz w:val="24"/>
        </w:rPr>
        <w:t xml:space="preserve"> </w:t>
      </w:r>
      <w:r>
        <w:rPr>
          <w:sz w:val="24"/>
        </w:rPr>
        <w:t>and</w:t>
      </w:r>
      <w:r>
        <w:rPr>
          <w:spacing w:val="-4"/>
          <w:sz w:val="24"/>
        </w:rPr>
        <w:t xml:space="preserve"> </w:t>
      </w:r>
      <w:r>
        <w:rPr>
          <w:sz w:val="24"/>
        </w:rPr>
        <w:t>staﬀ</w:t>
      </w:r>
      <w:r>
        <w:rPr>
          <w:spacing w:val="-4"/>
          <w:sz w:val="24"/>
        </w:rPr>
        <w:t xml:space="preserve"> </w:t>
      </w:r>
      <w:r>
        <w:rPr>
          <w:sz w:val="24"/>
        </w:rPr>
        <w:t>member</w:t>
      </w:r>
      <w:r>
        <w:rPr>
          <w:spacing w:val="-5"/>
          <w:sz w:val="24"/>
        </w:rPr>
        <w:t xml:space="preserve"> </w:t>
      </w:r>
      <w:r>
        <w:rPr>
          <w:sz w:val="24"/>
        </w:rPr>
        <w:t>was</w:t>
      </w:r>
      <w:r>
        <w:rPr>
          <w:spacing w:val="-4"/>
          <w:sz w:val="24"/>
        </w:rPr>
        <w:t xml:space="preserve"> </w:t>
      </w:r>
      <w:r>
        <w:rPr>
          <w:sz w:val="24"/>
        </w:rPr>
        <w:t>a</w:t>
      </w:r>
      <w:r>
        <w:rPr>
          <w:spacing w:val="-4"/>
          <w:sz w:val="24"/>
        </w:rPr>
        <w:t xml:space="preserve"> </w:t>
      </w:r>
      <w:r>
        <w:rPr>
          <w:sz w:val="24"/>
        </w:rPr>
        <w:t>No</w:t>
      </w:r>
      <w:r>
        <w:rPr>
          <w:spacing w:val="-9"/>
          <w:sz w:val="24"/>
        </w:rPr>
        <w:t xml:space="preserve"> </w:t>
      </w:r>
      <w:r>
        <w:rPr>
          <w:sz w:val="24"/>
        </w:rPr>
        <w:t>Show.</w:t>
      </w:r>
      <w:r>
        <w:rPr>
          <w:spacing w:val="-2"/>
          <w:sz w:val="24"/>
        </w:rPr>
        <w:t xml:space="preserve"> </w:t>
      </w:r>
      <w:r>
        <w:rPr>
          <w:sz w:val="24"/>
        </w:rPr>
        <w:t>Can</w:t>
      </w:r>
      <w:r>
        <w:rPr>
          <w:spacing w:val="-4"/>
          <w:sz w:val="24"/>
        </w:rPr>
        <w:t xml:space="preserve"> </w:t>
      </w:r>
      <w:r>
        <w:rPr>
          <w:sz w:val="24"/>
        </w:rPr>
        <w:t>the</w:t>
      </w:r>
      <w:r>
        <w:rPr>
          <w:spacing w:val="-5"/>
          <w:sz w:val="24"/>
        </w:rPr>
        <w:t xml:space="preserve"> </w:t>
      </w:r>
      <w:r>
        <w:rPr>
          <w:sz w:val="24"/>
        </w:rPr>
        <w:t>agency</w:t>
      </w:r>
      <w:r>
        <w:rPr>
          <w:spacing w:val="-6"/>
          <w:sz w:val="24"/>
        </w:rPr>
        <w:t xml:space="preserve"> </w:t>
      </w:r>
      <w:r>
        <w:rPr>
          <w:sz w:val="24"/>
        </w:rPr>
        <w:t>retest</w:t>
      </w:r>
      <w:r>
        <w:rPr>
          <w:spacing w:val="-3"/>
          <w:sz w:val="24"/>
        </w:rPr>
        <w:t xml:space="preserve"> </w:t>
      </w:r>
      <w:r>
        <w:rPr>
          <w:sz w:val="24"/>
        </w:rPr>
        <w:t>the</w:t>
      </w:r>
      <w:r>
        <w:rPr>
          <w:spacing w:val="-5"/>
          <w:sz w:val="24"/>
        </w:rPr>
        <w:t xml:space="preserve"> </w:t>
      </w:r>
      <w:r>
        <w:rPr>
          <w:spacing w:val="-4"/>
          <w:sz w:val="24"/>
        </w:rPr>
        <w:t>staﬀ</w:t>
      </w:r>
    </w:p>
    <w:p w14:paraId="7672FE51" w14:textId="77777777" w:rsidR="0077536B" w:rsidRDefault="00976983">
      <w:pPr>
        <w:pStyle w:val="BodyText"/>
      </w:pPr>
      <w:r>
        <w:rPr>
          <w:spacing w:val="-2"/>
        </w:rPr>
        <w:t>member?</w:t>
      </w:r>
    </w:p>
    <w:p w14:paraId="7672FE52" w14:textId="77777777" w:rsidR="0077536B" w:rsidRDefault="00976983">
      <w:pPr>
        <w:pStyle w:val="BodyText"/>
      </w:pPr>
      <w:r>
        <w:t>A:</w:t>
      </w:r>
      <w:r>
        <w:rPr>
          <w:spacing w:val="43"/>
        </w:rPr>
        <w:t xml:space="preserve"> </w:t>
      </w:r>
      <w:r>
        <w:t>Yes,</w:t>
      </w:r>
      <w:r>
        <w:rPr>
          <w:spacing w:val="-7"/>
        </w:rPr>
        <w:t xml:space="preserve"> </w:t>
      </w:r>
      <w:r>
        <w:t>the</w:t>
      </w:r>
      <w:r>
        <w:rPr>
          <w:spacing w:val="-6"/>
        </w:rPr>
        <w:t xml:space="preserve"> </w:t>
      </w:r>
      <w:r>
        <w:t>agency</w:t>
      </w:r>
      <w:r>
        <w:rPr>
          <w:spacing w:val="-6"/>
        </w:rPr>
        <w:t xml:space="preserve"> </w:t>
      </w:r>
      <w:r>
        <w:t>may</w:t>
      </w:r>
      <w:r>
        <w:rPr>
          <w:spacing w:val="-6"/>
        </w:rPr>
        <w:t xml:space="preserve"> </w:t>
      </w:r>
      <w:r>
        <w:t>pay</w:t>
      </w:r>
      <w:r>
        <w:rPr>
          <w:spacing w:val="-6"/>
        </w:rPr>
        <w:t xml:space="preserve"> </w:t>
      </w:r>
      <w:r>
        <w:t>for</w:t>
      </w:r>
      <w:r>
        <w:rPr>
          <w:spacing w:val="-6"/>
        </w:rPr>
        <w:t xml:space="preserve"> </w:t>
      </w:r>
      <w:r>
        <w:t>a</w:t>
      </w:r>
      <w:r>
        <w:rPr>
          <w:spacing w:val="-6"/>
        </w:rPr>
        <w:t xml:space="preserve"> </w:t>
      </w:r>
      <w:r>
        <w:t>retest</w:t>
      </w:r>
      <w:r>
        <w:rPr>
          <w:spacing w:val="-5"/>
        </w:rPr>
        <w:t xml:space="preserve"> </w:t>
      </w:r>
      <w:r>
        <w:t>of</w:t>
      </w:r>
      <w:r>
        <w:rPr>
          <w:spacing w:val="-5"/>
        </w:rPr>
        <w:t xml:space="preserve"> </w:t>
      </w:r>
      <w:r>
        <w:t>a</w:t>
      </w:r>
      <w:r>
        <w:rPr>
          <w:spacing w:val="-6"/>
        </w:rPr>
        <w:t xml:space="preserve"> </w:t>
      </w:r>
      <w:r>
        <w:t>no-show.</w:t>
      </w:r>
      <w:r>
        <w:rPr>
          <w:spacing w:val="-6"/>
        </w:rPr>
        <w:t xml:space="preserve"> </w:t>
      </w:r>
      <w:r>
        <w:t>SAPC</w:t>
      </w:r>
      <w:r>
        <w:rPr>
          <w:spacing w:val="-4"/>
        </w:rPr>
        <w:t xml:space="preserve"> </w:t>
      </w:r>
      <w:r>
        <w:t>will</w:t>
      </w:r>
      <w:r>
        <w:rPr>
          <w:spacing w:val="-6"/>
        </w:rPr>
        <w:t xml:space="preserve"> </w:t>
      </w:r>
      <w:r>
        <w:t>not</w:t>
      </w:r>
      <w:r>
        <w:rPr>
          <w:spacing w:val="-8"/>
        </w:rPr>
        <w:t xml:space="preserve"> </w:t>
      </w:r>
      <w:r>
        <w:t>pay</w:t>
      </w:r>
      <w:r>
        <w:rPr>
          <w:spacing w:val="-6"/>
        </w:rPr>
        <w:t xml:space="preserve"> </w:t>
      </w:r>
      <w:r>
        <w:t>for</w:t>
      </w:r>
      <w:r>
        <w:rPr>
          <w:spacing w:val="-6"/>
        </w:rPr>
        <w:t xml:space="preserve"> </w:t>
      </w:r>
      <w:r>
        <w:t>testing</w:t>
      </w:r>
      <w:r>
        <w:rPr>
          <w:spacing w:val="-5"/>
        </w:rPr>
        <w:t xml:space="preserve"> </w:t>
      </w:r>
      <w:r>
        <w:rPr>
          <w:spacing w:val="-2"/>
        </w:rPr>
        <w:t>slots</w:t>
      </w:r>
    </w:p>
    <w:p w14:paraId="7672FE53" w14:textId="77777777" w:rsidR="0077536B" w:rsidRDefault="00976983">
      <w:pPr>
        <w:pStyle w:val="BodyText"/>
      </w:pPr>
      <w:r>
        <w:t>for</w:t>
      </w:r>
      <w:r>
        <w:rPr>
          <w:spacing w:val="-4"/>
        </w:rPr>
        <w:t xml:space="preserve"> </w:t>
      </w:r>
      <w:r>
        <w:t>no-show</w:t>
      </w:r>
      <w:r>
        <w:rPr>
          <w:spacing w:val="-2"/>
        </w:rPr>
        <w:t xml:space="preserve"> </w:t>
      </w:r>
      <w:r>
        <w:t>or</w:t>
      </w:r>
      <w:r>
        <w:rPr>
          <w:spacing w:val="-4"/>
        </w:rPr>
        <w:t xml:space="preserve"> </w:t>
      </w:r>
      <w:r>
        <w:t>less</w:t>
      </w:r>
      <w:r>
        <w:rPr>
          <w:spacing w:val="-1"/>
        </w:rPr>
        <w:t xml:space="preserve"> </w:t>
      </w:r>
      <w:r>
        <w:t>than</w:t>
      </w:r>
      <w:r>
        <w:rPr>
          <w:spacing w:val="-7"/>
        </w:rPr>
        <w:t xml:space="preserve"> </w:t>
      </w:r>
      <w:r>
        <w:t>24-hour</w:t>
      </w:r>
      <w:r>
        <w:rPr>
          <w:spacing w:val="-3"/>
        </w:rPr>
        <w:t xml:space="preserve"> </w:t>
      </w:r>
      <w:r>
        <w:rPr>
          <w:spacing w:val="-2"/>
        </w:rPr>
        <w:t>cancellations.</w:t>
      </w:r>
    </w:p>
    <w:p w14:paraId="7672FE58" w14:textId="77777777" w:rsidR="0077536B" w:rsidRDefault="00976983" w:rsidP="00510731">
      <w:pPr>
        <w:pStyle w:val="Heading1"/>
        <w:spacing w:before="280"/>
        <w:rPr>
          <w:u w:val="none"/>
        </w:rPr>
      </w:pPr>
      <w:r>
        <w:rPr>
          <w:color w:val="9F2B92"/>
          <w:spacing w:val="-2"/>
          <w:u w:color="9F2B92"/>
        </w:rPr>
        <w:t>SUBMISSION</w:t>
      </w:r>
    </w:p>
    <w:p w14:paraId="7672FE59" w14:textId="77777777" w:rsidR="0077536B" w:rsidRDefault="0077536B">
      <w:pPr>
        <w:pStyle w:val="BodyText"/>
        <w:spacing w:before="157"/>
        <w:ind w:left="0"/>
      </w:pPr>
    </w:p>
    <w:p w14:paraId="7672FE5A" w14:textId="0069D2E5" w:rsidR="0077536B" w:rsidRDefault="00976983">
      <w:pPr>
        <w:pStyle w:val="ListParagraph"/>
        <w:numPr>
          <w:ilvl w:val="0"/>
          <w:numId w:val="1"/>
        </w:numPr>
        <w:tabs>
          <w:tab w:val="left" w:pos="359"/>
        </w:tabs>
        <w:ind w:left="359" w:hanging="359"/>
        <w:rPr>
          <w:sz w:val="24"/>
        </w:rPr>
      </w:pPr>
      <w:r>
        <w:rPr>
          <w:sz w:val="24"/>
        </w:rPr>
        <w:t>What</w:t>
      </w:r>
      <w:r>
        <w:rPr>
          <w:spacing w:val="-3"/>
          <w:sz w:val="24"/>
        </w:rPr>
        <w:t xml:space="preserve"> </w:t>
      </w:r>
      <w:proofErr w:type="gramStart"/>
      <w:r>
        <w:rPr>
          <w:sz w:val="24"/>
        </w:rPr>
        <w:t>are</w:t>
      </w:r>
      <w:proofErr w:type="gramEnd"/>
      <w:r>
        <w:rPr>
          <w:spacing w:val="-4"/>
          <w:sz w:val="24"/>
        </w:rPr>
        <w:t xml:space="preserve"> </w:t>
      </w:r>
      <w:r>
        <w:rPr>
          <w:sz w:val="24"/>
        </w:rPr>
        <w:t>the</w:t>
      </w:r>
      <w:r>
        <w:rPr>
          <w:spacing w:val="-5"/>
          <w:sz w:val="24"/>
        </w:rPr>
        <w:t xml:space="preserve"> </w:t>
      </w:r>
      <w:r>
        <w:rPr>
          <w:sz w:val="24"/>
        </w:rPr>
        <w:t>FY</w:t>
      </w:r>
      <w:r>
        <w:rPr>
          <w:spacing w:val="-2"/>
          <w:sz w:val="24"/>
        </w:rPr>
        <w:t xml:space="preserve"> </w:t>
      </w:r>
      <w:r>
        <w:rPr>
          <w:sz w:val="24"/>
        </w:rPr>
        <w:t>2</w:t>
      </w:r>
      <w:r w:rsidR="002F584A">
        <w:rPr>
          <w:sz w:val="24"/>
        </w:rPr>
        <w:t>6</w:t>
      </w:r>
      <w:r>
        <w:rPr>
          <w:sz w:val="24"/>
        </w:rPr>
        <w:t>-2</w:t>
      </w:r>
      <w:r w:rsidR="002F584A">
        <w:rPr>
          <w:sz w:val="24"/>
        </w:rPr>
        <w:t>7</w:t>
      </w:r>
      <w:r>
        <w:rPr>
          <w:spacing w:val="-5"/>
          <w:sz w:val="24"/>
        </w:rPr>
        <w:t xml:space="preserve"> </w:t>
      </w:r>
      <w:r>
        <w:rPr>
          <w:sz w:val="24"/>
        </w:rPr>
        <w:t>quarters</w:t>
      </w:r>
      <w:r>
        <w:rPr>
          <w:spacing w:val="-2"/>
          <w:sz w:val="24"/>
        </w:rPr>
        <w:t xml:space="preserve"> </w:t>
      </w:r>
      <w:r>
        <w:rPr>
          <w:sz w:val="24"/>
        </w:rPr>
        <w:t>deadline</w:t>
      </w:r>
      <w:r>
        <w:rPr>
          <w:spacing w:val="-4"/>
          <w:sz w:val="24"/>
        </w:rPr>
        <w:t xml:space="preserve"> </w:t>
      </w:r>
      <w:r>
        <w:rPr>
          <w:spacing w:val="-2"/>
          <w:sz w:val="24"/>
        </w:rPr>
        <w:t>dates?</w:t>
      </w:r>
    </w:p>
    <w:p w14:paraId="7672FE5B" w14:textId="0AD89D3C" w:rsidR="0077536B" w:rsidRPr="000E5B52" w:rsidRDefault="00976983" w:rsidP="000E5B52">
      <w:pPr>
        <w:pStyle w:val="BodyText"/>
        <w:numPr>
          <w:ilvl w:val="0"/>
          <w:numId w:val="3"/>
        </w:numPr>
        <w:tabs>
          <w:tab w:val="left" w:pos="900"/>
        </w:tabs>
        <w:rPr>
          <w:spacing w:val="50"/>
        </w:rPr>
      </w:pPr>
      <w:r>
        <w:t>Submission 1:</w:t>
      </w:r>
      <w:r>
        <w:rPr>
          <w:spacing w:val="-1"/>
        </w:rPr>
        <w:t xml:space="preserve"> </w:t>
      </w:r>
      <w:r>
        <w:t>Q1 (July</w:t>
      </w:r>
      <w:r>
        <w:rPr>
          <w:spacing w:val="-3"/>
        </w:rPr>
        <w:t xml:space="preserve"> </w:t>
      </w:r>
      <w:r>
        <w:t>202</w:t>
      </w:r>
      <w:r w:rsidR="00BC0A3B">
        <w:t>6</w:t>
      </w:r>
      <w:r>
        <w:t xml:space="preserve"> –</w:t>
      </w:r>
      <w:r>
        <w:rPr>
          <w:spacing w:val="-2"/>
        </w:rPr>
        <w:t xml:space="preserve"> </w:t>
      </w:r>
      <w:r>
        <w:t>September</w:t>
      </w:r>
      <w:r>
        <w:rPr>
          <w:spacing w:val="-2"/>
        </w:rPr>
        <w:t xml:space="preserve"> </w:t>
      </w:r>
      <w:r>
        <w:t>202</w:t>
      </w:r>
      <w:r w:rsidR="00BC0A3B">
        <w:t>6</w:t>
      </w:r>
      <w:r>
        <w:t>)</w:t>
      </w:r>
      <w:r w:rsidR="00F91EF4">
        <w:t xml:space="preserve"> – Due </w:t>
      </w:r>
      <w:r>
        <w:rPr>
          <w:spacing w:val="-2"/>
        </w:rPr>
        <w:t>10/10/2</w:t>
      </w:r>
      <w:r w:rsidR="00BC0A3B">
        <w:rPr>
          <w:spacing w:val="-2"/>
        </w:rPr>
        <w:t>6</w:t>
      </w:r>
    </w:p>
    <w:p w14:paraId="7672FE5C" w14:textId="0F228698" w:rsidR="0077536B" w:rsidRDefault="00976983">
      <w:pPr>
        <w:pStyle w:val="ListParagraph"/>
        <w:numPr>
          <w:ilvl w:val="1"/>
          <w:numId w:val="1"/>
        </w:numPr>
        <w:tabs>
          <w:tab w:val="left" w:pos="719"/>
        </w:tabs>
        <w:spacing w:line="297" w:lineRule="exact"/>
        <w:ind w:left="719" w:hanging="359"/>
        <w:rPr>
          <w:sz w:val="24"/>
        </w:rPr>
      </w:pPr>
      <w:r>
        <w:rPr>
          <w:sz w:val="24"/>
        </w:rPr>
        <w:t>Submission</w:t>
      </w:r>
      <w:r>
        <w:rPr>
          <w:spacing w:val="-3"/>
          <w:sz w:val="24"/>
        </w:rPr>
        <w:t xml:space="preserve"> </w:t>
      </w:r>
      <w:r>
        <w:rPr>
          <w:sz w:val="24"/>
        </w:rPr>
        <w:t>2:</w:t>
      </w:r>
      <w:r>
        <w:rPr>
          <w:spacing w:val="-1"/>
          <w:sz w:val="24"/>
        </w:rPr>
        <w:t xml:space="preserve"> </w:t>
      </w:r>
      <w:r>
        <w:rPr>
          <w:sz w:val="24"/>
        </w:rPr>
        <w:t>Q2 (October</w:t>
      </w:r>
      <w:r>
        <w:rPr>
          <w:spacing w:val="-2"/>
          <w:sz w:val="24"/>
        </w:rPr>
        <w:t xml:space="preserve"> </w:t>
      </w:r>
      <w:r>
        <w:rPr>
          <w:sz w:val="24"/>
        </w:rPr>
        <w:t>202</w:t>
      </w:r>
      <w:r w:rsidR="00BC0A3B">
        <w:rPr>
          <w:sz w:val="24"/>
        </w:rPr>
        <w:t>6</w:t>
      </w:r>
      <w:r>
        <w:rPr>
          <w:sz w:val="24"/>
        </w:rPr>
        <w:t xml:space="preserve"> –</w:t>
      </w:r>
      <w:r>
        <w:rPr>
          <w:spacing w:val="-2"/>
          <w:sz w:val="24"/>
        </w:rPr>
        <w:t xml:space="preserve"> </w:t>
      </w:r>
      <w:r>
        <w:rPr>
          <w:sz w:val="24"/>
        </w:rPr>
        <w:t>December</w:t>
      </w:r>
      <w:r>
        <w:rPr>
          <w:spacing w:val="-2"/>
          <w:sz w:val="24"/>
        </w:rPr>
        <w:t xml:space="preserve"> </w:t>
      </w:r>
      <w:r>
        <w:rPr>
          <w:sz w:val="24"/>
        </w:rPr>
        <w:t>202</w:t>
      </w:r>
      <w:r w:rsidR="00BC0A3B">
        <w:rPr>
          <w:sz w:val="24"/>
        </w:rPr>
        <w:t>6</w:t>
      </w:r>
      <w:r>
        <w:rPr>
          <w:sz w:val="24"/>
        </w:rPr>
        <w:t>)</w:t>
      </w:r>
      <w:r w:rsidR="00F91EF4">
        <w:rPr>
          <w:sz w:val="24"/>
        </w:rPr>
        <w:t xml:space="preserve"> – Due </w:t>
      </w:r>
      <w:r>
        <w:rPr>
          <w:spacing w:val="-2"/>
          <w:sz w:val="24"/>
        </w:rPr>
        <w:t>01/10/2</w:t>
      </w:r>
      <w:r w:rsidR="00BC0A3B">
        <w:rPr>
          <w:spacing w:val="-2"/>
          <w:sz w:val="24"/>
        </w:rPr>
        <w:t>7</w:t>
      </w:r>
    </w:p>
    <w:p w14:paraId="7672FE5D" w14:textId="1DB54790" w:rsidR="0077536B" w:rsidRDefault="00976983">
      <w:pPr>
        <w:pStyle w:val="ListParagraph"/>
        <w:numPr>
          <w:ilvl w:val="1"/>
          <w:numId w:val="1"/>
        </w:numPr>
        <w:tabs>
          <w:tab w:val="left" w:pos="719"/>
        </w:tabs>
        <w:spacing w:line="293" w:lineRule="exact"/>
        <w:ind w:left="719" w:hanging="359"/>
        <w:rPr>
          <w:sz w:val="24"/>
        </w:rPr>
      </w:pPr>
      <w:r>
        <w:rPr>
          <w:sz w:val="24"/>
        </w:rPr>
        <w:t>Submission</w:t>
      </w:r>
      <w:r>
        <w:rPr>
          <w:spacing w:val="-1"/>
          <w:sz w:val="24"/>
        </w:rPr>
        <w:t xml:space="preserve"> </w:t>
      </w:r>
      <w:r>
        <w:rPr>
          <w:sz w:val="24"/>
        </w:rPr>
        <w:t>3:</w:t>
      </w:r>
      <w:r>
        <w:rPr>
          <w:spacing w:val="-2"/>
          <w:sz w:val="24"/>
        </w:rPr>
        <w:t xml:space="preserve"> </w:t>
      </w:r>
      <w:r>
        <w:rPr>
          <w:sz w:val="24"/>
        </w:rPr>
        <w:t>Q3</w:t>
      </w:r>
      <w:r>
        <w:rPr>
          <w:spacing w:val="-1"/>
          <w:sz w:val="24"/>
        </w:rPr>
        <w:t xml:space="preserve"> </w:t>
      </w:r>
      <w:r>
        <w:rPr>
          <w:sz w:val="24"/>
        </w:rPr>
        <w:t>(January</w:t>
      </w:r>
      <w:r>
        <w:rPr>
          <w:spacing w:val="-1"/>
          <w:sz w:val="24"/>
        </w:rPr>
        <w:t xml:space="preserve"> </w:t>
      </w:r>
      <w:r>
        <w:rPr>
          <w:sz w:val="24"/>
        </w:rPr>
        <w:t>202</w:t>
      </w:r>
      <w:r w:rsidR="00135A33">
        <w:rPr>
          <w:sz w:val="24"/>
        </w:rPr>
        <w:t>7</w:t>
      </w:r>
      <w:r>
        <w:rPr>
          <w:spacing w:val="-1"/>
          <w:sz w:val="24"/>
        </w:rPr>
        <w:t xml:space="preserve"> </w:t>
      </w:r>
      <w:r>
        <w:rPr>
          <w:sz w:val="24"/>
        </w:rPr>
        <w:t>–</w:t>
      </w:r>
      <w:r>
        <w:rPr>
          <w:spacing w:val="-4"/>
          <w:sz w:val="24"/>
        </w:rPr>
        <w:t xml:space="preserve"> </w:t>
      </w:r>
      <w:r>
        <w:rPr>
          <w:sz w:val="24"/>
        </w:rPr>
        <w:t>March 202</w:t>
      </w:r>
      <w:r w:rsidR="00135A33">
        <w:rPr>
          <w:sz w:val="24"/>
        </w:rPr>
        <w:t>7</w:t>
      </w:r>
      <w:r>
        <w:rPr>
          <w:sz w:val="24"/>
        </w:rPr>
        <w:t>)</w:t>
      </w:r>
      <w:r w:rsidR="00F91EF4">
        <w:rPr>
          <w:sz w:val="24"/>
        </w:rPr>
        <w:t xml:space="preserve"> – Due 3</w:t>
      </w:r>
      <w:r w:rsidR="005221A1">
        <w:rPr>
          <w:sz w:val="24"/>
        </w:rPr>
        <w:t>/10/27</w:t>
      </w:r>
    </w:p>
    <w:p w14:paraId="6D787AD6" w14:textId="614E6B31" w:rsidR="0077536B" w:rsidRDefault="00976983" w:rsidP="005221A1">
      <w:pPr>
        <w:pStyle w:val="ListParagraph"/>
        <w:numPr>
          <w:ilvl w:val="1"/>
          <w:numId w:val="1"/>
        </w:numPr>
        <w:tabs>
          <w:tab w:val="left" w:pos="719"/>
        </w:tabs>
        <w:spacing w:line="297" w:lineRule="exact"/>
        <w:ind w:left="719" w:hanging="359"/>
        <w:rPr>
          <w:sz w:val="24"/>
        </w:rPr>
      </w:pPr>
      <w:r>
        <w:rPr>
          <w:sz w:val="24"/>
        </w:rPr>
        <w:t>Submission</w:t>
      </w:r>
      <w:r>
        <w:rPr>
          <w:spacing w:val="-3"/>
          <w:sz w:val="24"/>
        </w:rPr>
        <w:t xml:space="preserve"> </w:t>
      </w:r>
      <w:r>
        <w:rPr>
          <w:sz w:val="24"/>
        </w:rPr>
        <w:t>4:</w:t>
      </w:r>
      <w:r>
        <w:rPr>
          <w:spacing w:val="-3"/>
          <w:sz w:val="24"/>
        </w:rPr>
        <w:t xml:space="preserve"> </w:t>
      </w:r>
      <w:r>
        <w:rPr>
          <w:sz w:val="24"/>
        </w:rPr>
        <w:t>Q</w:t>
      </w:r>
      <w:r w:rsidR="005E6413">
        <w:rPr>
          <w:sz w:val="24"/>
        </w:rPr>
        <w:t>4 (</w:t>
      </w:r>
      <w:r w:rsidR="00DD491E">
        <w:rPr>
          <w:sz w:val="24"/>
        </w:rPr>
        <w:t>April 2027- July 2027)</w:t>
      </w:r>
      <w:r w:rsidR="00F91EF4">
        <w:rPr>
          <w:sz w:val="24"/>
        </w:rPr>
        <w:t xml:space="preserve"> – Due </w:t>
      </w:r>
      <w:r w:rsidR="002F584A">
        <w:rPr>
          <w:sz w:val="24"/>
        </w:rPr>
        <w:t>7/10/27</w:t>
      </w:r>
    </w:p>
    <w:p w14:paraId="6764F54A" w14:textId="77777777" w:rsidR="00510731" w:rsidRDefault="00510731" w:rsidP="00510731">
      <w:pPr>
        <w:tabs>
          <w:tab w:val="left" w:pos="719"/>
        </w:tabs>
        <w:spacing w:line="297" w:lineRule="exact"/>
        <w:rPr>
          <w:sz w:val="24"/>
        </w:rPr>
      </w:pPr>
    </w:p>
    <w:p w14:paraId="27230701" w14:textId="77777777" w:rsidR="00510731" w:rsidRDefault="00510731" w:rsidP="00510731">
      <w:pPr>
        <w:pStyle w:val="ListParagraph"/>
        <w:numPr>
          <w:ilvl w:val="0"/>
          <w:numId w:val="1"/>
        </w:numPr>
        <w:tabs>
          <w:tab w:val="left" w:pos="360"/>
        </w:tabs>
        <w:spacing w:before="39"/>
        <w:ind w:right="319"/>
        <w:rPr>
          <w:sz w:val="24"/>
        </w:rPr>
      </w:pPr>
      <w:r>
        <w:rPr>
          <w:sz w:val="24"/>
        </w:rPr>
        <w:t>Is</w:t>
      </w:r>
      <w:r>
        <w:rPr>
          <w:spacing w:val="-1"/>
          <w:sz w:val="24"/>
        </w:rPr>
        <w:t xml:space="preserve"> </w:t>
      </w:r>
      <w:r>
        <w:rPr>
          <w:sz w:val="24"/>
        </w:rPr>
        <w:t>there</w:t>
      </w:r>
      <w:r>
        <w:rPr>
          <w:spacing w:val="-3"/>
          <w:sz w:val="24"/>
        </w:rPr>
        <w:t xml:space="preserve"> </w:t>
      </w:r>
      <w:r>
        <w:rPr>
          <w:sz w:val="24"/>
        </w:rPr>
        <w:t>a</w:t>
      </w:r>
      <w:r>
        <w:rPr>
          <w:spacing w:val="-2"/>
          <w:sz w:val="24"/>
        </w:rPr>
        <w:t xml:space="preserve"> </w:t>
      </w:r>
      <w:r>
        <w:rPr>
          <w:sz w:val="24"/>
        </w:rPr>
        <w:t>grace</w:t>
      </w:r>
      <w:r>
        <w:rPr>
          <w:spacing w:val="-3"/>
          <w:sz w:val="24"/>
        </w:rPr>
        <w:t xml:space="preserve"> </w:t>
      </w:r>
      <w:r>
        <w:rPr>
          <w:sz w:val="24"/>
        </w:rPr>
        <w:t>period</w:t>
      </w:r>
      <w:r>
        <w:rPr>
          <w:spacing w:val="-1"/>
          <w:sz w:val="24"/>
        </w:rPr>
        <w:t xml:space="preserve"> </w:t>
      </w:r>
      <w:r>
        <w:rPr>
          <w:sz w:val="24"/>
        </w:rPr>
        <w:t>for corrections</w:t>
      </w:r>
      <w:r>
        <w:rPr>
          <w:spacing w:val="-1"/>
          <w:sz w:val="24"/>
        </w:rPr>
        <w:t xml:space="preserve"> </w:t>
      </w:r>
      <w:r>
        <w:rPr>
          <w:sz w:val="24"/>
        </w:rPr>
        <w:t>if</w:t>
      </w:r>
      <w:r>
        <w:rPr>
          <w:spacing w:val="-4"/>
          <w:sz w:val="24"/>
        </w:rPr>
        <w:t xml:space="preserve"> </w:t>
      </w:r>
      <w:r>
        <w:rPr>
          <w:sz w:val="24"/>
        </w:rPr>
        <w:t>a</w:t>
      </w:r>
      <w:r>
        <w:rPr>
          <w:spacing w:val="-2"/>
          <w:sz w:val="24"/>
        </w:rPr>
        <w:t xml:space="preserve"> </w:t>
      </w:r>
      <w:r>
        <w:rPr>
          <w:sz w:val="24"/>
        </w:rPr>
        <w:t>submission</w:t>
      </w:r>
      <w:r>
        <w:rPr>
          <w:spacing w:val="-1"/>
          <w:sz w:val="24"/>
        </w:rPr>
        <w:t xml:space="preserve"> </w:t>
      </w:r>
      <w:r>
        <w:rPr>
          <w:sz w:val="24"/>
        </w:rPr>
        <w:t>was</w:t>
      </w:r>
      <w:r>
        <w:rPr>
          <w:spacing w:val="-1"/>
          <w:sz w:val="24"/>
        </w:rPr>
        <w:t xml:space="preserve"> </w:t>
      </w:r>
      <w:r>
        <w:rPr>
          <w:sz w:val="24"/>
        </w:rPr>
        <w:t>made</w:t>
      </w:r>
      <w:r>
        <w:rPr>
          <w:spacing w:val="-3"/>
          <w:sz w:val="24"/>
        </w:rPr>
        <w:t xml:space="preserve"> </w:t>
      </w:r>
      <w:r>
        <w:rPr>
          <w:sz w:val="24"/>
        </w:rPr>
        <w:t>on</w:t>
      </w:r>
      <w:r>
        <w:rPr>
          <w:spacing w:val="-1"/>
          <w:sz w:val="24"/>
        </w:rPr>
        <w:t xml:space="preserve"> </w:t>
      </w:r>
      <w:r>
        <w:rPr>
          <w:sz w:val="24"/>
        </w:rPr>
        <w:t>time?</w:t>
      </w:r>
      <w:r>
        <w:rPr>
          <w:spacing w:val="-2"/>
          <w:sz w:val="24"/>
        </w:rPr>
        <w:t xml:space="preserve"> </w:t>
      </w:r>
      <w:r>
        <w:rPr>
          <w:sz w:val="24"/>
        </w:rPr>
        <w:t>If</w:t>
      </w:r>
      <w:r>
        <w:rPr>
          <w:spacing w:val="-4"/>
          <w:sz w:val="24"/>
        </w:rPr>
        <w:t xml:space="preserve"> </w:t>
      </w:r>
      <w:r>
        <w:rPr>
          <w:sz w:val="24"/>
        </w:rPr>
        <w:t>so, what</w:t>
      </w:r>
      <w:r>
        <w:rPr>
          <w:spacing w:val="-1"/>
          <w:sz w:val="24"/>
        </w:rPr>
        <w:t xml:space="preserve"> </w:t>
      </w:r>
      <w:r>
        <w:rPr>
          <w:sz w:val="24"/>
        </w:rPr>
        <w:t>is the duration?</w:t>
      </w:r>
    </w:p>
    <w:p w14:paraId="05D07327" w14:textId="77777777" w:rsidR="00510731" w:rsidRDefault="00510731" w:rsidP="00510731">
      <w:pPr>
        <w:pStyle w:val="BodyText"/>
      </w:pPr>
      <w:r>
        <w:t>A:</w:t>
      </w:r>
      <w:r>
        <w:rPr>
          <w:spacing w:val="-3"/>
        </w:rPr>
        <w:t xml:space="preserve"> </w:t>
      </w:r>
      <w:r>
        <w:t>Yes,</w:t>
      </w:r>
      <w:r>
        <w:rPr>
          <w:spacing w:val="-1"/>
        </w:rPr>
        <w:t xml:space="preserve"> </w:t>
      </w:r>
      <w:r>
        <w:t>there</w:t>
      </w:r>
      <w:r>
        <w:rPr>
          <w:spacing w:val="-4"/>
        </w:rPr>
        <w:t xml:space="preserve"> </w:t>
      </w:r>
      <w:r>
        <w:t>will</w:t>
      </w:r>
      <w:r>
        <w:rPr>
          <w:spacing w:val="-3"/>
        </w:rPr>
        <w:t xml:space="preserve"> </w:t>
      </w:r>
      <w:r>
        <w:t>be</w:t>
      </w:r>
      <w:r>
        <w:rPr>
          <w:spacing w:val="-4"/>
        </w:rPr>
        <w:t xml:space="preserve"> </w:t>
      </w:r>
      <w:r>
        <w:t>a</w:t>
      </w:r>
      <w:r>
        <w:rPr>
          <w:spacing w:val="-5"/>
        </w:rPr>
        <w:t xml:space="preserve"> </w:t>
      </w:r>
      <w:r>
        <w:t>grace</w:t>
      </w:r>
      <w:r>
        <w:rPr>
          <w:spacing w:val="-4"/>
        </w:rPr>
        <w:t xml:space="preserve"> </w:t>
      </w:r>
      <w:r>
        <w:t>period</w:t>
      </w:r>
      <w:r>
        <w:rPr>
          <w:spacing w:val="-2"/>
        </w:rPr>
        <w:t xml:space="preserve"> </w:t>
      </w:r>
      <w:r>
        <w:t>for</w:t>
      </w:r>
      <w:r>
        <w:rPr>
          <w:spacing w:val="-4"/>
        </w:rPr>
        <w:t xml:space="preserve"> </w:t>
      </w:r>
      <w:r>
        <w:t>corrections.</w:t>
      </w:r>
      <w:r>
        <w:rPr>
          <w:spacing w:val="-4"/>
        </w:rPr>
        <w:t xml:space="preserve"> </w:t>
      </w:r>
      <w:r>
        <w:t>We</w:t>
      </w:r>
      <w:r>
        <w:rPr>
          <w:spacing w:val="-4"/>
        </w:rPr>
        <w:t xml:space="preserve"> </w:t>
      </w:r>
      <w:r>
        <w:t>will</w:t>
      </w:r>
      <w:r>
        <w:rPr>
          <w:spacing w:val="-3"/>
        </w:rPr>
        <w:t xml:space="preserve"> </w:t>
      </w:r>
      <w:r>
        <w:t>provide</w:t>
      </w:r>
      <w:r>
        <w:rPr>
          <w:spacing w:val="-4"/>
        </w:rPr>
        <w:t xml:space="preserve"> </w:t>
      </w:r>
      <w:r>
        <w:t>specific</w:t>
      </w:r>
      <w:r>
        <w:rPr>
          <w:spacing w:val="-4"/>
        </w:rPr>
        <w:t xml:space="preserve"> </w:t>
      </w:r>
      <w:r>
        <w:t>deadlines</w:t>
      </w:r>
      <w:r>
        <w:rPr>
          <w:spacing w:val="-2"/>
        </w:rPr>
        <w:t xml:space="preserve"> </w:t>
      </w:r>
      <w:r>
        <w:t>for submitting any necessary corrections.</w:t>
      </w:r>
    </w:p>
    <w:p w14:paraId="7672FE5F" w14:textId="16501286" w:rsidR="00510731" w:rsidRPr="00510731" w:rsidRDefault="00510731" w:rsidP="00510731">
      <w:pPr>
        <w:tabs>
          <w:tab w:val="left" w:pos="719"/>
        </w:tabs>
        <w:spacing w:line="297" w:lineRule="exact"/>
        <w:rPr>
          <w:sz w:val="24"/>
        </w:rPr>
        <w:sectPr w:rsidR="00510731" w:rsidRPr="00510731">
          <w:footerReference w:type="default" r:id="rId11"/>
          <w:type w:val="continuous"/>
          <w:pgSz w:w="12240" w:h="15840"/>
          <w:pgMar w:top="1420" w:right="1440" w:bottom="1300" w:left="1800" w:header="0" w:footer="1105" w:gutter="0"/>
          <w:pgNumType w:start="1"/>
          <w:cols w:space="720"/>
        </w:sectPr>
      </w:pPr>
    </w:p>
    <w:p w14:paraId="7672FE62" w14:textId="39C7BCFF" w:rsidR="0077536B" w:rsidRDefault="00976983">
      <w:pPr>
        <w:pStyle w:val="ListParagraph"/>
        <w:numPr>
          <w:ilvl w:val="0"/>
          <w:numId w:val="1"/>
        </w:numPr>
        <w:tabs>
          <w:tab w:val="left" w:pos="359"/>
        </w:tabs>
        <w:spacing w:before="292"/>
        <w:ind w:left="359" w:hanging="359"/>
        <w:rPr>
          <w:sz w:val="24"/>
        </w:rPr>
      </w:pPr>
      <w:r>
        <w:rPr>
          <w:sz w:val="24"/>
        </w:rPr>
        <w:lastRenderedPageBreak/>
        <w:t>Do</w:t>
      </w:r>
      <w:r>
        <w:rPr>
          <w:spacing w:val="-6"/>
          <w:sz w:val="24"/>
        </w:rPr>
        <w:t xml:space="preserve"> </w:t>
      </w:r>
      <w:r>
        <w:rPr>
          <w:sz w:val="24"/>
        </w:rPr>
        <w:t>agencies</w:t>
      </w:r>
      <w:r>
        <w:rPr>
          <w:spacing w:val="-2"/>
          <w:sz w:val="24"/>
        </w:rPr>
        <w:t xml:space="preserve"> </w:t>
      </w:r>
      <w:r>
        <w:rPr>
          <w:sz w:val="24"/>
        </w:rPr>
        <w:t>have</w:t>
      </w:r>
      <w:r>
        <w:rPr>
          <w:spacing w:val="-5"/>
          <w:sz w:val="24"/>
        </w:rPr>
        <w:t xml:space="preserve"> </w:t>
      </w:r>
      <w:r>
        <w:rPr>
          <w:sz w:val="24"/>
        </w:rPr>
        <w:t>to</w:t>
      </w:r>
      <w:r>
        <w:rPr>
          <w:spacing w:val="-3"/>
          <w:sz w:val="24"/>
        </w:rPr>
        <w:t xml:space="preserve"> </w:t>
      </w:r>
      <w:r>
        <w:rPr>
          <w:sz w:val="24"/>
        </w:rPr>
        <w:t>submit</w:t>
      </w:r>
      <w:r>
        <w:rPr>
          <w:spacing w:val="-3"/>
          <w:sz w:val="24"/>
        </w:rPr>
        <w:t xml:space="preserve"> </w:t>
      </w:r>
      <w:r w:rsidR="009E271A">
        <w:rPr>
          <w:spacing w:val="-3"/>
          <w:sz w:val="24"/>
        </w:rPr>
        <w:t xml:space="preserve">an </w:t>
      </w:r>
      <w:r w:rsidR="002F499C">
        <w:rPr>
          <w:sz w:val="24"/>
        </w:rPr>
        <w:t>Attestation</w:t>
      </w:r>
      <w:r>
        <w:rPr>
          <w:spacing w:val="-5"/>
          <w:sz w:val="24"/>
        </w:rPr>
        <w:t xml:space="preserve"> </w:t>
      </w:r>
      <w:r>
        <w:rPr>
          <w:sz w:val="24"/>
        </w:rPr>
        <w:t>form</w:t>
      </w:r>
      <w:r>
        <w:rPr>
          <w:spacing w:val="-3"/>
          <w:sz w:val="24"/>
        </w:rPr>
        <w:t xml:space="preserve"> </w:t>
      </w:r>
      <w:r>
        <w:rPr>
          <w:sz w:val="24"/>
        </w:rPr>
        <w:t>and</w:t>
      </w:r>
      <w:r w:rsidR="009E271A">
        <w:rPr>
          <w:sz w:val="24"/>
        </w:rPr>
        <w:t xml:space="preserve"> a</w:t>
      </w:r>
      <w:r>
        <w:rPr>
          <w:spacing w:val="-7"/>
          <w:sz w:val="24"/>
        </w:rPr>
        <w:t xml:space="preserve"> </w:t>
      </w:r>
      <w:r>
        <w:rPr>
          <w:sz w:val="24"/>
        </w:rPr>
        <w:t>BB</w:t>
      </w:r>
      <w:r>
        <w:rPr>
          <w:spacing w:val="-2"/>
          <w:sz w:val="24"/>
        </w:rPr>
        <w:t xml:space="preserve"> </w:t>
      </w:r>
      <w:r>
        <w:rPr>
          <w:sz w:val="24"/>
        </w:rPr>
        <w:t>submission</w:t>
      </w:r>
      <w:r>
        <w:rPr>
          <w:spacing w:val="-2"/>
          <w:sz w:val="24"/>
        </w:rPr>
        <w:t xml:space="preserve"> form?</w:t>
      </w:r>
    </w:p>
    <w:p w14:paraId="7672FE63" w14:textId="62555F6C" w:rsidR="0077536B" w:rsidRDefault="00976983">
      <w:pPr>
        <w:pStyle w:val="BodyText"/>
        <w:ind w:right="189"/>
      </w:pPr>
      <w:r>
        <w:t>A:</w:t>
      </w:r>
      <w:r>
        <w:rPr>
          <w:spacing w:val="40"/>
        </w:rPr>
        <w:t xml:space="preserve"> </w:t>
      </w:r>
      <w:r>
        <w:t xml:space="preserve">Yes. Agencies will have to submit </w:t>
      </w:r>
      <w:r w:rsidR="009D6495">
        <w:t>an Attestation</w:t>
      </w:r>
      <w:r>
        <w:t xml:space="preserve"> form, </w:t>
      </w:r>
      <w:r w:rsidR="00A03E7C">
        <w:t>Bilingual Bonus (</w:t>
      </w:r>
      <w:r>
        <w:t>BB</w:t>
      </w:r>
      <w:r w:rsidR="00A03E7C">
        <w:t>)</w:t>
      </w:r>
      <w:r>
        <w:t xml:space="preserve"> submission form, and supporting documents </w:t>
      </w:r>
      <w:r w:rsidR="0010447A">
        <w:t xml:space="preserve">which are accessible </w:t>
      </w:r>
      <w:r>
        <w:t>via the</w:t>
      </w:r>
      <w:r w:rsidR="009D6495">
        <w:t xml:space="preserve"> </w:t>
      </w:r>
      <w:r w:rsidR="009D6495" w:rsidRPr="00D14D57">
        <w:rPr>
          <w:b/>
          <w:bCs/>
        </w:rPr>
        <w:t>C</w:t>
      </w:r>
      <w:r w:rsidR="003C134C">
        <w:rPr>
          <w:b/>
          <w:bCs/>
        </w:rPr>
        <w:t>RLA</w:t>
      </w:r>
      <w:r w:rsidR="009D6495" w:rsidRPr="00D14D57">
        <w:rPr>
          <w:b/>
          <w:bCs/>
        </w:rPr>
        <w:t xml:space="preserve"> Page</w:t>
      </w:r>
      <w:r>
        <w:t xml:space="preserve">. If you encounter any issues completing the </w:t>
      </w:r>
      <w:r w:rsidR="00D146FA">
        <w:t>f</w:t>
      </w:r>
      <w:r>
        <w:t>orm</w:t>
      </w:r>
      <w:r w:rsidR="00D146FA">
        <w:t>s</w:t>
      </w:r>
      <w:r>
        <w:t xml:space="preserve">, please contact </w:t>
      </w:r>
      <w:hyperlink r:id="rId12" w:history="1">
        <w:r w:rsidR="009D6495" w:rsidRPr="006C6EB5">
          <w:rPr>
            <w:rStyle w:val="Hyperlink"/>
            <w:spacing w:val="-2"/>
          </w:rPr>
          <w:t>EAS@ph.lacounty.gov</w:t>
        </w:r>
      </w:hyperlink>
      <w:r w:rsidR="009D6495">
        <w:t xml:space="preserve">. </w:t>
      </w:r>
    </w:p>
    <w:p w14:paraId="7672FE64" w14:textId="77777777" w:rsidR="0077536B" w:rsidRDefault="0077536B">
      <w:pPr>
        <w:pStyle w:val="BodyText"/>
        <w:spacing w:before="1"/>
        <w:ind w:left="0"/>
      </w:pPr>
    </w:p>
    <w:p w14:paraId="7672FE65" w14:textId="77777777" w:rsidR="0077536B" w:rsidRDefault="00976983">
      <w:pPr>
        <w:pStyle w:val="ListParagraph"/>
        <w:numPr>
          <w:ilvl w:val="0"/>
          <w:numId w:val="1"/>
        </w:numPr>
        <w:tabs>
          <w:tab w:val="left" w:pos="358"/>
        </w:tabs>
        <w:spacing w:before="1"/>
        <w:ind w:left="358" w:hanging="358"/>
        <w:rPr>
          <w:sz w:val="24"/>
        </w:rPr>
      </w:pPr>
      <w:r>
        <w:rPr>
          <w:sz w:val="24"/>
        </w:rPr>
        <w:t>Will</w:t>
      </w:r>
      <w:r>
        <w:rPr>
          <w:spacing w:val="-2"/>
          <w:sz w:val="24"/>
        </w:rPr>
        <w:t xml:space="preserve"> </w:t>
      </w:r>
      <w:r>
        <w:rPr>
          <w:sz w:val="24"/>
        </w:rPr>
        <w:t>SAPC</w:t>
      </w:r>
      <w:r>
        <w:rPr>
          <w:spacing w:val="-1"/>
          <w:sz w:val="24"/>
        </w:rPr>
        <w:t xml:space="preserve"> </w:t>
      </w:r>
      <w:r>
        <w:rPr>
          <w:sz w:val="24"/>
        </w:rPr>
        <w:t>allow</w:t>
      </w:r>
      <w:r>
        <w:rPr>
          <w:spacing w:val="-1"/>
          <w:sz w:val="24"/>
        </w:rPr>
        <w:t xml:space="preserve"> </w:t>
      </w:r>
      <w:r>
        <w:rPr>
          <w:sz w:val="24"/>
        </w:rPr>
        <w:t>late</w:t>
      </w:r>
      <w:r>
        <w:rPr>
          <w:spacing w:val="-2"/>
          <w:sz w:val="24"/>
        </w:rPr>
        <w:t xml:space="preserve"> submissions?</w:t>
      </w:r>
    </w:p>
    <w:p w14:paraId="7672FE66" w14:textId="77777777" w:rsidR="0077536B" w:rsidRDefault="00976983">
      <w:pPr>
        <w:pStyle w:val="BodyText"/>
      </w:pPr>
      <w:r>
        <w:t>A:</w:t>
      </w:r>
      <w:r>
        <w:rPr>
          <w:spacing w:val="-3"/>
        </w:rPr>
        <w:t xml:space="preserve"> </w:t>
      </w:r>
      <w:r>
        <w:t>No,</w:t>
      </w:r>
      <w:r>
        <w:rPr>
          <w:spacing w:val="-1"/>
        </w:rPr>
        <w:t xml:space="preserve"> </w:t>
      </w:r>
      <w:r>
        <w:t>submissions</w:t>
      </w:r>
      <w:r>
        <w:rPr>
          <w:spacing w:val="-2"/>
        </w:rPr>
        <w:t xml:space="preserve"> </w:t>
      </w:r>
      <w:r>
        <w:t>have</w:t>
      </w:r>
      <w:r>
        <w:rPr>
          <w:spacing w:val="-6"/>
        </w:rPr>
        <w:t xml:space="preserve"> </w:t>
      </w:r>
      <w:r>
        <w:t>a</w:t>
      </w:r>
      <w:r>
        <w:rPr>
          <w:spacing w:val="-3"/>
        </w:rPr>
        <w:t xml:space="preserve"> </w:t>
      </w:r>
      <w:r>
        <w:t>FIRM</w:t>
      </w:r>
      <w:r>
        <w:rPr>
          <w:spacing w:val="-1"/>
        </w:rPr>
        <w:t xml:space="preserve"> </w:t>
      </w:r>
      <w:r>
        <w:t>deadline</w:t>
      </w:r>
      <w:r>
        <w:rPr>
          <w:spacing w:val="-4"/>
        </w:rPr>
        <w:t xml:space="preserve"> </w:t>
      </w:r>
      <w:r>
        <w:t>and</w:t>
      </w:r>
      <w:r>
        <w:rPr>
          <w:spacing w:val="-2"/>
        </w:rPr>
        <w:t xml:space="preserve"> </w:t>
      </w:r>
      <w:r>
        <w:t>must</w:t>
      </w:r>
      <w:r>
        <w:rPr>
          <w:spacing w:val="-2"/>
        </w:rPr>
        <w:t xml:space="preserve"> </w:t>
      </w:r>
      <w:r>
        <w:t>be</w:t>
      </w:r>
      <w:r>
        <w:rPr>
          <w:spacing w:val="-4"/>
        </w:rPr>
        <w:t xml:space="preserve"> </w:t>
      </w:r>
      <w:r>
        <w:t>completed</w:t>
      </w:r>
      <w:r>
        <w:rPr>
          <w:spacing w:val="-2"/>
        </w:rPr>
        <w:t xml:space="preserve"> </w:t>
      </w:r>
      <w:r>
        <w:t>by</w:t>
      </w:r>
      <w:r>
        <w:rPr>
          <w:spacing w:val="-3"/>
        </w:rPr>
        <w:t xml:space="preserve"> </w:t>
      </w:r>
      <w:r>
        <w:t>the</w:t>
      </w:r>
      <w:r>
        <w:rPr>
          <w:spacing w:val="-4"/>
        </w:rPr>
        <w:t xml:space="preserve"> </w:t>
      </w:r>
      <w:r>
        <w:t>due</w:t>
      </w:r>
      <w:r>
        <w:rPr>
          <w:spacing w:val="-4"/>
        </w:rPr>
        <w:t xml:space="preserve"> </w:t>
      </w:r>
      <w:r>
        <w:t>date</w:t>
      </w:r>
      <w:r>
        <w:rPr>
          <w:spacing w:val="-4"/>
        </w:rPr>
        <w:t xml:space="preserve"> </w:t>
      </w:r>
      <w:r>
        <w:t>for</w:t>
      </w:r>
      <w:r>
        <w:rPr>
          <w:spacing w:val="-1"/>
        </w:rPr>
        <w:t xml:space="preserve"> </w:t>
      </w:r>
      <w:r>
        <w:t xml:space="preserve">the quarter covered. SAPC will not accept submission forms for prior quarters, only for current quarter due dates. Please work with your respective human resources or other staff to make sure they </w:t>
      </w:r>
      <w:proofErr w:type="gramStart"/>
      <w:r>
        <w:t>are able to</w:t>
      </w:r>
      <w:proofErr w:type="gramEnd"/>
      <w:r>
        <w:t xml:space="preserve"> produce the required documentation before the </w:t>
      </w:r>
      <w:r>
        <w:rPr>
          <w:spacing w:val="-2"/>
        </w:rPr>
        <w:t>deadline</w:t>
      </w:r>
    </w:p>
    <w:p w14:paraId="7672FE67" w14:textId="77777777" w:rsidR="0077536B" w:rsidRDefault="0077536B">
      <w:pPr>
        <w:pStyle w:val="BodyText"/>
        <w:spacing w:before="133"/>
        <w:ind w:left="0"/>
      </w:pPr>
    </w:p>
    <w:p w14:paraId="7672FE68" w14:textId="77777777" w:rsidR="0077536B" w:rsidRDefault="00976983">
      <w:pPr>
        <w:pStyle w:val="Heading1"/>
        <w:rPr>
          <w:u w:val="none"/>
        </w:rPr>
      </w:pPr>
      <w:r>
        <w:rPr>
          <w:color w:val="9F2B92"/>
          <w:spacing w:val="-2"/>
          <w:u w:color="9F2B92"/>
        </w:rPr>
        <w:t>RESOURCES</w:t>
      </w:r>
    </w:p>
    <w:p w14:paraId="7672FE69" w14:textId="765F2376" w:rsidR="0077536B" w:rsidRDefault="00976983">
      <w:pPr>
        <w:pStyle w:val="ListParagraph"/>
        <w:numPr>
          <w:ilvl w:val="0"/>
          <w:numId w:val="1"/>
        </w:numPr>
        <w:tabs>
          <w:tab w:val="left" w:pos="358"/>
        </w:tabs>
        <w:spacing w:before="280"/>
        <w:ind w:left="358" w:hanging="358"/>
        <w:rPr>
          <w:sz w:val="24"/>
        </w:rPr>
      </w:pPr>
      <w:r>
        <w:rPr>
          <w:sz w:val="24"/>
        </w:rPr>
        <w:t>Where</w:t>
      </w:r>
      <w:r>
        <w:rPr>
          <w:spacing w:val="-8"/>
          <w:sz w:val="24"/>
        </w:rPr>
        <w:t xml:space="preserve"> </w:t>
      </w:r>
      <w:r>
        <w:rPr>
          <w:sz w:val="24"/>
        </w:rPr>
        <w:t>can</w:t>
      </w:r>
      <w:r>
        <w:rPr>
          <w:spacing w:val="-4"/>
          <w:sz w:val="24"/>
        </w:rPr>
        <w:t xml:space="preserve"> </w:t>
      </w:r>
      <w:r>
        <w:rPr>
          <w:sz w:val="24"/>
        </w:rPr>
        <w:t>we</w:t>
      </w:r>
      <w:r>
        <w:rPr>
          <w:spacing w:val="-6"/>
          <w:sz w:val="24"/>
        </w:rPr>
        <w:t xml:space="preserve"> </w:t>
      </w:r>
      <w:r>
        <w:rPr>
          <w:sz w:val="24"/>
        </w:rPr>
        <w:t>locate</w:t>
      </w:r>
      <w:r>
        <w:rPr>
          <w:spacing w:val="-6"/>
          <w:sz w:val="24"/>
        </w:rPr>
        <w:t xml:space="preserve"> </w:t>
      </w:r>
      <w:r>
        <w:rPr>
          <w:sz w:val="24"/>
        </w:rPr>
        <w:t>FY2</w:t>
      </w:r>
      <w:r w:rsidR="00D14D57">
        <w:rPr>
          <w:sz w:val="24"/>
        </w:rPr>
        <w:t>6</w:t>
      </w:r>
      <w:r>
        <w:rPr>
          <w:sz w:val="24"/>
        </w:rPr>
        <w:t>-2</w:t>
      </w:r>
      <w:r w:rsidR="00D14D57">
        <w:rPr>
          <w:sz w:val="24"/>
        </w:rPr>
        <w:t>7</w:t>
      </w:r>
      <w:r>
        <w:rPr>
          <w:spacing w:val="-4"/>
          <w:sz w:val="24"/>
        </w:rPr>
        <w:t xml:space="preserve"> </w:t>
      </w:r>
      <w:r w:rsidR="009E271A">
        <w:rPr>
          <w:spacing w:val="-4"/>
          <w:sz w:val="24"/>
        </w:rPr>
        <w:t xml:space="preserve">BB </w:t>
      </w:r>
      <w:r>
        <w:rPr>
          <w:sz w:val="24"/>
        </w:rPr>
        <w:t>Submission</w:t>
      </w:r>
      <w:r>
        <w:rPr>
          <w:spacing w:val="-5"/>
          <w:sz w:val="24"/>
        </w:rPr>
        <w:t xml:space="preserve"> </w:t>
      </w:r>
      <w:r>
        <w:rPr>
          <w:spacing w:val="-2"/>
          <w:sz w:val="24"/>
        </w:rPr>
        <w:t>forms?</w:t>
      </w:r>
    </w:p>
    <w:p w14:paraId="7672FE6A" w14:textId="1558B33F" w:rsidR="0077536B" w:rsidRDefault="00976983">
      <w:pPr>
        <w:pStyle w:val="BodyText"/>
      </w:pPr>
      <w:r>
        <w:t>A:</w:t>
      </w:r>
      <w:r>
        <w:rPr>
          <w:spacing w:val="40"/>
        </w:rPr>
        <w:t xml:space="preserve"> </w:t>
      </w:r>
      <w:r>
        <w:t>The</w:t>
      </w:r>
      <w:r>
        <w:rPr>
          <w:spacing w:val="-5"/>
        </w:rPr>
        <w:t xml:space="preserve"> </w:t>
      </w:r>
      <w:r>
        <w:t>Bilingual</w:t>
      </w:r>
      <w:r>
        <w:rPr>
          <w:spacing w:val="-4"/>
        </w:rPr>
        <w:t xml:space="preserve"> </w:t>
      </w:r>
      <w:r>
        <w:t>Bonus</w:t>
      </w:r>
      <w:r>
        <w:rPr>
          <w:spacing w:val="-5"/>
        </w:rPr>
        <w:t xml:space="preserve"> </w:t>
      </w:r>
      <w:r>
        <w:t>Submission</w:t>
      </w:r>
      <w:r>
        <w:rPr>
          <w:spacing w:val="-3"/>
        </w:rPr>
        <w:t xml:space="preserve"> </w:t>
      </w:r>
      <w:r>
        <w:t>Form</w:t>
      </w:r>
      <w:r w:rsidR="00D14D57">
        <w:t>s</w:t>
      </w:r>
      <w:r>
        <w:rPr>
          <w:spacing w:val="-4"/>
        </w:rPr>
        <w:t xml:space="preserve"> </w:t>
      </w:r>
      <w:r>
        <w:t>can</w:t>
      </w:r>
      <w:r>
        <w:rPr>
          <w:spacing w:val="-6"/>
        </w:rPr>
        <w:t xml:space="preserve"> </w:t>
      </w:r>
      <w:r>
        <w:t>be</w:t>
      </w:r>
      <w:r>
        <w:rPr>
          <w:spacing w:val="-5"/>
        </w:rPr>
        <w:t xml:space="preserve"> </w:t>
      </w:r>
      <w:r>
        <w:t>found</w:t>
      </w:r>
      <w:r>
        <w:rPr>
          <w:spacing w:val="-3"/>
        </w:rPr>
        <w:t xml:space="preserve"> </w:t>
      </w:r>
      <w:r>
        <w:t>on</w:t>
      </w:r>
      <w:r>
        <w:rPr>
          <w:spacing w:val="-5"/>
        </w:rPr>
        <w:t xml:space="preserve"> </w:t>
      </w:r>
      <w:r w:rsidR="00D14D57">
        <w:t xml:space="preserve">the </w:t>
      </w:r>
      <w:r w:rsidR="0010447A" w:rsidRPr="00D14D57">
        <w:rPr>
          <w:b/>
          <w:bCs/>
        </w:rPr>
        <w:t>C</w:t>
      </w:r>
      <w:r w:rsidR="003C134C">
        <w:rPr>
          <w:b/>
          <w:bCs/>
        </w:rPr>
        <w:t>RLA</w:t>
      </w:r>
      <w:r w:rsidR="00D14D57" w:rsidRPr="00D14D57">
        <w:rPr>
          <w:b/>
          <w:bCs/>
        </w:rPr>
        <w:t xml:space="preserve"> page</w:t>
      </w:r>
      <w:r w:rsidR="00D14D57">
        <w:t xml:space="preserve">. </w:t>
      </w:r>
    </w:p>
    <w:p w14:paraId="7672FE6B" w14:textId="77777777" w:rsidR="0077536B" w:rsidRDefault="00976983">
      <w:pPr>
        <w:pStyle w:val="Heading1"/>
        <w:spacing w:before="280"/>
        <w:ind w:right="354"/>
        <w:rPr>
          <w:u w:val="none"/>
        </w:rPr>
      </w:pPr>
      <w:r>
        <w:rPr>
          <w:color w:val="9F2B92"/>
          <w:spacing w:val="-2"/>
          <w:u w:color="9F2B92"/>
        </w:rPr>
        <w:t>ELIGIBILITY</w:t>
      </w:r>
    </w:p>
    <w:p w14:paraId="7672FE6C" w14:textId="04432E31" w:rsidR="0077536B" w:rsidRDefault="00976983">
      <w:pPr>
        <w:pStyle w:val="ListParagraph"/>
        <w:numPr>
          <w:ilvl w:val="0"/>
          <w:numId w:val="1"/>
        </w:numPr>
        <w:tabs>
          <w:tab w:val="left" w:pos="358"/>
        </w:tabs>
        <w:spacing w:before="280"/>
        <w:ind w:left="358" w:hanging="358"/>
        <w:rPr>
          <w:sz w:val="24"/>
        </w:rPr>
      </w:pPr>
      <w:r>
        <w:rPr>
          <w:sz w:val="24"/>
        </w:rPr>
        <w:t>Are</w:t>
      </w:r>
      <w:r>
        <w:rPr>
          <w:spacing w:val="-5"/>
          <w:sz w:val="24"/>
        </w:rPr>
        <w:t xml:space="preserve"> </w:t>
      </w:r>
      <w:r>
        <w:rPr>
          <w:sz w:val="24"/>
        </w:rPr>
        <w:t>agencies</w:t>
      </w:r>
      <w:r>
        <w:rPr>
          <w:spacing w:val="-3"/>
          <w:sz w:val="24"/>
        </w:rPr>
        <w:t xml:space="preserve"> </w:t>
      </w:r>
      <w:r>
        <w:rPr>
          <w:sz w:val="24"/>
        </w:rPr>
        <w:t>able</w:t>
      </w:r>
      <w:r>
        <w:rPr>
          <w:spacing w:val="-5"/>
          <w:sz w:val="24"/>
        </w:rPr>
        <w:t xml:space="preserve"> </w:t>
      </w:r>
      <w:r>
        <w:rPr>
          <w:sz w:val="24"/>
        </w:rPr>
        <w:t>to</w:t>
      </w:r>
      <w:r>
        <w:rPr>
          <w:spacing w:val="-4"/>
          <w:sz w:val="24"/>
        </w:rPr>
        <w:t xml:space="preserve"> </w:t>
      </w:r>
      <w:r>
        <w:rPr>
          <w:sz w:val="24"/>
        </w:rPr>
        <w:t>participate</w:t>
      </w:r>
      <w:r>
        <w:rPr>
          <w:spacing w:val="-5"/>
          <w:sz w:val="24"/>
        </w:rPr>
        <w:t xml:space="preserve"> </w:t>
      </w:r>
      <w:r>
        <w:rPr>
          <w:sz w:val="24"/>
        </w:rPr>
        <w:t>if</w:t>
      </w:r>
      <w:r>
        <w:rPr>
          <w:spacing w:val="-3"/>
          <w:sz w:val="24"/>
        </w:rPr>
        <w:t xml:space="preserve"> </w:t>
      </w:r>
      <w:r>
        <w:rPr>
          <w:sz w:val="24"/>
        </w:rPr>
        <w:t>they</w:t>
      </w:r>
      <w:r>
        <w:rPr>
          <w:spacing w:val="-4"/>
          <w:sz w:val="24"/>
        </w:rPr>
        <w:t xml:space="preserve"> </w:t>
      </w:r>
      <w:r>
        <w:rPr>
          <w:sz w:val="24"/>
        </w:rPr>
        <w:t>submitted</w:t>
      </w:r>
      <w:r>
        <w:rPr>
          <w:spacing w:val="-3"/>
          <w:sz w:val="24"/>
        </w:rPr>
        <w:t xml:space="preserve"> </w:t>
      </w:r>
      <w:proofErr w:type="gramStart"/>
      <w:r>
        <w:rPr>
          <w:sz w:val="24"/>
        </w:rPr>
        <w:t>a</w:t>
      </w:r>
      <w:r>
        <w:rPr>
          <w:spacing w:val="-4"/>
          <w:sz w:val="24"/>
        </w:rPr>
        <w:t xml:space="preserve"> </w:t>
      </w:r>
      <w:r w:rsidR="000D3F95">
        <w:rPr>
          <w:spacing w:val="-4"/>
          <w:sz w:val="24"/>
        </w:rPr>
        <w:t>LAP</w:t>
      </w:r>
      <w:proofErr w:type="gramEnd"/>
      <w:r w:rsidR="000D3F95">
        <w:rPr>
          <w:spacing w:val="-4"/>
          <w:sz w:val="24"/>
        </w:rPr>
        <w:t xml:space="preserve"> Worksheet</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previous</w:t>
      </w:r>
      <w:r>
        <w:rPr>
          <w:spacing w:val="-5"/>
          <w:sz w:val="24"/>
        </w:rPr>
        <w:t xml:space="preserve"> </w:t>
      </w:r>
      <w:r>
        <w:rPr>
          <w:sz w:val="24"/>
        </w:rPr>
        <w:t>Fiscal</w:t>
      </w:r>
      <w:r>
        <w:rPr>
          <w:spacing w:val="-4"/>
          <w:sz w:val="24"/>
        </w:rPr>
        <w:t xml:space="preserve"> </w:t>
      </w:r>
      <w:r>
        <w:rPr>
          <w:spacing w:val="-2"/>
          <w:sz w:val="24"/>
        </w:rPr>
        <w:t>Year?</w:t>
      </w:r>
    </w:p>
    <w:p w14:paraId="7672FE6D" w14:textId="55C55462" w:rsidR="0077536B" w:rsidRDefault="00976983">
      <w:pPr>
        <w:pStyle w:val="BodyText"/>
      </w:pPr>
      <w:r>
        <w:t>A:</w:t>
      </w:r>
      <w:r>
        <w:rPr>
          <w:spacing w:val="52"/>
        </w:rPr>
        <w:t xml:space="preserve"> </w:t>
      </w:r>
      <w:r>
        <w:rPr>
          <w:spacing w:val="-5"/>
        </w:rPr>
        <w:t>Yes</w:t>
      </w:r>
      <w:r w:rsidR="00DF2E0C">
        <w:rPr>
          <w:spacing w:val="-5"/>
        </w:rPr>
        <w:t xml:space="preserve">, </w:t>
      </w:r>
      <w:r w:rsidR="0068691B">
        <w:rPr>
          <w:spacing w:val="-5"/>
        </w:rPr>
        <w:t xml:space="preserve">agencies who completed a Language Access Worksheet (LAP) in the previous two fiscal years do not need to submit another LAP worksheet </w:t>
      </w:r>
      <w:proofErr w:type="gramStart"/>
      <w:r w:rsidR="0068691B">
        <w:rPr>
          <w:spacing w:val="-5"/>
        </w:rPr>
        <w:t>in order to</w:t>
      </w:r>
      <w:proofErr w:type="gramEnd"/>
      <w:r w:rsidR="0068691B">
        <w:rPr>
          <w:spacing w:val="-5"/>
        </w:rPr>
        <w:t xml:space="preserve"> participate and do not need to submit another LAP worksheet.</w:t>
      </w:r>
    </w:p>
    <w:p w14:paraId="7672FE6E" w14:textId="77777777" w:rsidR="0077536B" w:rsidRDefault="00976983">
      <w:pPr>
        <w:pStyle w:val="ListParagraph"/>
        <w:numPr>
          <w:ilvl w:val="0"/>
          <w:numId w:val="1"/>
        </w:numPr>
        <w:tabs>
          <w:tab w:val="left" w:pos="358"/>
        </w:tabs>
        <w:spacing w:before="292"/>
        <w:ind w:left="358" w:hanging="358"/>
        <w:rPr>
          <w:sz w:val="24"/>
        </w:rPr>
      </w:pPr>
      <w:r>
        <w:rPr>
          <w:sz w:val="24"/>
        </w:rPr>
        <w:t>Are</w:t>
      </w:r>
      <w:r>
        <w:rPr>
          <w:spacing w:val="-3"/>
          <w:sz w:val="24"/>
        </w:rPr>
        <w:t xml:space="preserve"> </w:t>
      </w:r>
      <w:r>
        <w:rPr>
          <w:sz w:val="24"/>
        </w:rPr>
        <w:t>interns</w:t>
      </w:r>
      <w:r>
        <w:rPr>
          <w:spacing w:val="-2"/>
          <w:sz w:val="24"/>
        </w:rPr>
        <w:t xml:space="preserve"> </w:t>
      </w:r>
      <w:r>
        <w:rPr>
          <w:sz w:val="24"/>
        </w:rPr>
        <w:t>eligible</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bilingual</w:t>
      </w:r>
      <w:r>
        <w:rPr>
          <w:spacing w:val="-1"/>
          <w:sz w:val="24"/>
        </w:rPr>
        <w:t xml:space="preserve"> </w:t>
      </w:r>
      <w:r>
        <w:rPr>
          <w:spacing w:val="-2"/>
          <w:sz w:val="24"/>
        </w:rPr>
        <w:t>bonus?</w:t>
      </w:r>
    </w:p>
    <w:p w14:paraId="7672FE6F" w14:textId="77777777" w:rsidR="0077536B" w:rsidRDefault="00976983">
      <w:pPr>
        <w:pStyle w:val="BodyText"/>
      </w:pPr>
      <w:r>
        <w:t>A:</w:t>
      </w:r>
      <w:r>
        <w:rPr>
          <w:spacing w:val="-2"/>
        </w:rPr>
        <w:t xml:space="preserve"> </w:t>
      </w:r>
      <w:r>
        <w:t>The</w:t>
      </w:r>
      <w:r>
        <w:rPr>
          <w:spacing w:val="-3"/>
        </w:rPr>
        <w:t xml:space="preserve"> </w:t>
      </w:r>
      <w:r>
        <w:t>only</w:t>
      </w:r>
      <w:r>
        <w:rPr>
          <w:spacing w:val="-2"/>
        </w:rPr>
        <w:t xml:space="preserve"> </w:t>
      </w:r>
      <w:r>
        <w:t>qualified</w:t>
      </w:r>
      <w:r>
        <w:rPr>
          <w:spacing w:val="-1"/>
        </w:rPr>
        <w:t xml:space="preserve"> </w:t>
      </w:r>
      <w:r>
        <w:t>provider</w:t>
      </w:r>
      <w:r>
        <w:rPr>
          <w:spacing w:val="-1"/>
        </w:rPr>
        <w:t xml:space="preserve"> </w:t>
      </w:r>
      <w:r>
        <w:t>types</w:t>
      </w:r>
      <w:r>
        <w:rPr>
          <w:spacing w:val="-1"/>
        </w:rPr>
        <w:t xml:space="preserve"> </w:t>
      </w:r>
      <w:r>
        <w:t>for</w:t>
      </w:r>
      <w:r>
        <w:rPr>
          <w:spacing w:val="-3"/>
        </w:rPr>
        <w:t xml:space="preserve"> </w:t>
      </w:r>
      <w:r>
        <w:t>the</w:t>
      </w:r>
      <w:r>
        <w:rPr>
          <w:spacing w:val="-2"/>
        </w:rPr>
        <w:t xml:space="preserve"> </w:t>
      </w:r>
      <w:r>
        <w:t>Bilingual</w:t>
      </w:r>
      <w:r>
        <w:rPr>
          <w:spacing w:val="-2"/>
        </w:rPr>
        <w:t xml:space="preserve"> </w:t>
      </w:r>
      <w:r>
        <w:t>Bonus</w:t>
      </w:r>
      <w:r>
        <w:rPr>
          <w:spacing w:val="-1"/>
        </w:rPr>
        <w:t xml:space="preserve"> </w:t>
      </w:r>
      <w:r>
        <w:rPr>
          <w:spacing w:val="-4"/>
        </w:rPr>
        <w:t>are:</w:t>
      </w:r>
    </w:p>
    <w:p w14:paraId="7672FE70" w14:textId="38875E0E" w:rsidR="0077536B" w:rsidRDefault="00976983">
      <w:pPr>
        <w:pStyle w:val="ListParagraph"/>
        <w:numPr>
          <w:ilvl w:val="1"/>
          <w:numId w:val="1"/>
        </w:numPr>
        <w:tabs>
          <w:tab w:val="left" w:pos="1079"/>
        </w:tabs>
        <w:spacing w:line="297" w:lineRule="exact"/>
        <w:ind w:left="1079" w:hanging="359"/>
        <w:rPr>
          <w:sz w:val="24"/>
        </w:rPr>
      </w:pPr>
      <w:r>
        <w:rPr>
          <w:sz w:val="24"/>
        </w:rPr>
        <w:t>A:</w:t>
      </w:r>
      <w:r>
        <w:rPr>
          <w:spacing w:val="-4"/>
          <w:sz w:val="24"/>
        </w:rPr>
        <w:t xml:space="preserve"> </w:t>
      </w:r>
      <w:r>
        <w:rPr>
          <w:sz w:val="24"/>
          <w:u w:val="single"/>
        </w:rPr>
        <w:t>L</w:t>
      </w:r>
      <w:r w:rsidR="00077B94">
        <w:rPr>
          <w:sz w:val="24"/>
          <w:u w:val="single"/>
        </w:rPr>
        <w:t>icensed Practitioner of the Healing Arts (L</w:t>
      </w:r>
      <w:r>
        <w:rPr>
          <w:sz w:val="24"/>
          <w:u w:val="single"/>
        </w:rPr>
        <w:t>PHA</w:t>
      </w:r>
      <w:r w:rsidR="00EA4A3D">
        <w:rPr>
          <w:sz w:val="24"/>
          <w:u w:val="single"/>
        </w:rPr>
        <w:t>)</w:t>
      </w:r>
      <w:r>
        <w:rPr>
          <w:spacing w:val="-2"/>
          <w:sz w:val="24"/>
          <w:u w:val="single"/>
        </w:rPr>
        <w:t xml:space="preserve"> </w:t>
      </w:r>
      <w:r>
        <w:rPr>
          <w:sz w:val="24"/>
          <w:u w:val="single"/>
        </w:rPr>
        <w:t>Direct</w:t>
      </w:r>
      <w:r>
        <w:rPr>
          <w:spacing w:val="-4"/>
          <w:sz w:val="24"/>
          <w:u w:val="single"/>
        </w:rPr>
        <w:t xml:space="preserve"> </w:t>
      </w:r>
      <w:r>
        <w:rPr>
          <w:sz w:val="24"/>
          <w:u w:val="single"/>
        </w:rPr>
        <w:t>Service</w:t>
      </w:r>
      <w:r>
        <w:rPr>
          <w:spacing w:val="-3"/>
          <w:sz w:val="24"/>
          <w:u w:val="single"/>
        </w:rPr>
        <w:t xml:space="preserve"> </w:t>
      </w:r>
      <w:r>
        <w:rPr>
          <w:sz w:val="24"/>
          <w:u w:val="single"/>
        </w:rPr>
        <w:t>Bilingual</w:t>
      </w:r>
      <w:r>
        <w:rPr>
          <w:spacing w:val="-1"/>
          <w:sz w:val="24"/>
          <w:u w:val="single"/>
        </w:rPr>
        <w:t xml:space="preserve"> </w:t>
      </w:r>
      <w:r>
        <w:rPr>
          <w:sz w:val="24"/>
          <w:u w:val="single"/>
        </w:rPr>
        <w:t>Staff</w:t>
      </w:r>
      <w:r>
        <w:rPr>
          <w:spacing w:val="-2"/>
          <w:sz w:val="24"/>
          <w:u w:val="single"/>
        </w:rPr>
        <w:t>:</w:t>
      </w:r>
    </w:p>
    <w:p w14:paraId="7672FE71" w14:textId="77777777" w:rsidR="0077536B" w:rsidRDefault="00976983" w:rsidP="00510731">
      <w:pPr>
        <w:pStyle w:val="ListParagraph"/>
        <w:tabs>
          <w:tab w:val="left" w:pos="1080"/>
        </w:tabs>
        <w:spacing w:line="235" w:lineRule="auto"/>
        <w:ind w:left="1080" w:right="429" w:firstLine="0"/>
        <w:rPr>
          <w:sz w:val="24"/>
        </w:rPr>
      </w:pPr>
      <w:r>
        <w:rPr>
          <w:sz w:val="24"/>
        </w:rPr>
        <w:t>Psychologists,</w:t>
      </w:r>
      <w:r>
        <w:rPr>
          <w:spacing w:val="-6"/>
          <w:sz w:val="24"/>
        </w:rPr>
        <w:t xml:space="preserve"> </w:t>
      </w:r>
      <w:r>
        <w:rPr>
          <w:sz w:val="24"/>
        </w:rPr>
        <w:t>Clinical</w:t>
      </w:r>
      <w:r>
        <w:rPr>
          <w:spacing w:val="-5"/>
          <w:sz w:val="24"/>
        </w:rPr>
        <w:t xml:space="preserve"> </w:t>
      </w:r>
      <w:r>
        <w:rPr>
          <w:sz w:val="24"/>
        </w:rPr>
        <w:t>Social</w:t>
      </w:r>
      <w:r>
        <w:rPr>
          <w:spacing w:val="-5"/>
          <w:sz w:val="24"/>
        </w:rPr>
        <w:t xml:space="preserve"> </w:t>
      </w:r>
      <w:r>
        <w:rPr>
          <w:sz w:val="24"/>
        </w:rPr>
        <w:t>Workers,</w:t>
      </w:r>
      <w:r>
        <w:rPr>
          <w:spacing w:val="-6"/>
          <w:sz w:val="24"/>
        </w:rPr>
        <w:t xml:space="preserve"> </w:t>
      </w:r>
      <w:r>
        <w:rPr>
          <w:sz w:val="24"/>
        </w:rPr>
        <w:t>Marriage</w:t>
      </w:r>
      <w:r>
        <w:rPr>
          <w:spacing w:val="-6"/>
          <w:sz w:val="24"/>
        </w:rPr>
        <w:t xml:space="preserve"> </w:t>
      </w:r>
      <w:r>
        <w:rPr>
          <w:sz w:val="24"/>
        </w:rPr>
        <w:t>and</w:t>
      </w:r>
      <w:r>
        <w:rPr>
          <w:spacing w:val="-4"/>
          <w:sz w:val="24"/>
        </w:rPr>
        <w:t xml:space="preserve"> </w:t>
      </w:r>
      <w:r>
        <w:rPr>
          <w:sz w:val="24"/>
        </w:rPr>
        <w:t>Family</w:t>
      </w:r>
      <w:r>
        <w:rPr>
          <w:spacing w:val="-5"/>
          <w:sz w:val="24"/>
        </w:rPr>
        <w:t xml:space="preserve"> </w:t>
      </w:r>
      <w:r>
        <w:rPr>
          <w:sz w:val="24"/>
        </w:rPr>
        <w:t>Therapists,</w:t>
      </w:r>
      <w:r>
        <w:rPr>
          <w:spacing w:val="-6"/>
          <w:sz w:val="24"/>
        </w:rPr>
        <w:t xml:space="preserve"> </w:t>
      </w:r>
      <w:r>
        <w:rPr>
          <w:sz w:val="24"/>
        </w:rPr>
        <w:t>Clinical Counseling Practitioners.</w:t>
      </w:r>
    </w:p>
    <w:p w14:paraId="7672FE72" w14:textId="77777777" w:rsidR="0077536B" w:rsidRDefault="00976983">
      <w:pPr>
        <w:pStyle w:val="ListParagraph"/>
        <w:numPr>
          <w:ilvl w:val="1"/>
          <w:numId w:val="1"/>
        </w:numPr>
        <w:tabs>
          <w:tab w:val="left" w:pos="1078"/>
        </w:tabs>
        <w:spacing w:before="2" w:line="297" w:lineRule="exact"/>
        <w:ind w:left="1078" w:hanging="359"/>
        <w:rPr>
          <w:sz w:val="24"/>
        </w:rPr>
      </w:pPr>
      <w:r>
        <w:rPr>
          <w:sz w:val="24"/>
          <w:u w:val="single"/>
        </w:rPr>
        <w:t>A:</w:t>
      </w:r>
      <w:r>
        <w:rPr>
          <w:spacing w:val="50"/>
          <w:sz w:val="24"/>
          <w:u w:val="single"/>
        </w:rPr>
        <w:t xml:space="preserve"> </w:t>
      </w:r>
      <w:r>
        <w:rPr>
          <w:sz w:val="24"/>
          <w:u w:val="single"/>
        </w:rPr>
        <w:t>SUD</w:t>
      </w:r>
      <w:r>
        <w:rPr>
          <w:spacing w:val="-1"/>
          <w:sz w:val="24"/>
          <w:u w:val="single"/>
        </w:rPr>
        <w:t xml:space="preserve"> </w:t>
      </w:r>
      <w:r>
        <w:rPr>
          <w:sz w:val="24"/>
          <w:u w:val="single"/>
        </w:rPr>
        <w:t>Counselor/Peer</w:t>
      </w:r>
      <w:r>
        <w:rPr>
          <w:spacing w:val="-3"/>
          <w:sz w:val="24"/>
          <w:u w:val="single"/>
        </w:rPr>
        <w:t xml:space="preserve"> </w:t>
      </w:r>
      <w:r>
        <w:rPr>
          <w:sz w:val="24"/>
          <w:u w:val="single"/>
        </w:rPr>
        <w:t>Direct</w:t>
      </w:r>
      <w:r>
        <w:rPr>
          <w:spacing w:val="-1"/>
          <w:sz w:val="24"/>
          <w:u w:val="single"/>
        </w:rPr>
        <w:t xml:space="preserve"> </w:t>
      </w:r>
      <w:r>
        <w:rPr>
          <w:sz w:val="24"/>
          <w:u w:val="single"/>
        </w:rPr>
        <w:t>Service</w:t>
      </w:r>
      <w:r>
        <w:rPr>
          <w:spacing w:val="-3"/>
          <w:sz w:val="24"/>
          <w:u w:val="single"/>
        </w:rPr>
        <w:t xml:space="preserve"> </w:t>
      </w:r>
      <w:r>
        <w:rPr>
          <w:sz w:val="24"/>
          <w:u w:val="single"/>
        </w:rPr>
        <w:t>Bilingual</w:t>
      </w:r>
      <w:r>
        <w:rPr>
          <w:spacing w:val="-2"/>
          <w:sz w:val="24"/>
          <w:u w:val="single"/>
        </w:rPr>
        <w:t xml:space="preserve"> </w:t>
      </w:r>
      <w:r>
        <w:rPr>
          <w:spacing w:val="-4"/>
          <w:sz w:val="24"/>
          <w:u w:val="single"/>
        </w:rPr>
        <w:t>Staff</w:t>
      </w:r>
    </w:p>
    <w:p w14:paraId="7672FE73" w14:textId="64706E98" w:rsidR="0077536B" w:rsidRDefault="00976983" w:rsidP="00510731">
      <w:pPr>
        <w:pStyle w:val="ListParagraph"/>
        <w:tabs>
          <w:tab w:val="left" w:pos="1080"/>
        </w:tabs>
        <w:spacing w:line="237" w:lineRule="auto"/>
        <w:ind w:left="1080" w:right="124" w:firstLine="0"/>
        <w:rPr>
          <w:sz w:val="24"/>
        </w:rPr>
      </w:pPr>
      <w:r>
        <w:rPr>
          <w:sz w:val="24"/>
        </w:rPr>
        <w:t>Registered/Certified SUD Counselors. This may include Case Managers or Care Coordinators</w:t>
      </w:r>
      <w:r>
        <w:rPr>
          <w:spacing w:val="-6"/>
          <w:sz w:val="24"/>
        </w:rPr>
        <w:t xml:space="preserve"> </w:t>
      </w:r>
      <w:r>
        <w:rPr>
          <w:sz w:val="24"/>
        </w:rPr>
        <w:t>only</w:t>
      </w:r>
      <w:r>
        <w:rPr>
          <w:spacing w:val="-5"/>
          <w:sz w:val="24"/>
        </w:rPr>
        <w:t xml:space="preserve"> </w:t>
      </w:r>
      <w:r>
        <w:rPr>
          <w:sz w:val="24"/>
        </w:rPr>
        <w:t>when</w:t>
      </w:r>
      <w:r>
        <w:rPr>
          <w:spacing w:val="-4"/>
          <w:sz w:val="24"/>
        </w:rPr>
        <w:t xml:space="preserve"> </w:t>
      </w:r>
      <w:r>
        <w:rPr>
          <w:sz w:val="24"/>
        </w:rPr>
        <w:t>they</w:t>
      </w:r>
      <w:r>
        <w:rPr>
          <w:spacing w:val="-5"/>
          <w:sz w:val="24"/>
        </w:rPr>
        <w:t xml:space="preserve"> </w:t>
      </w:r>
      <w:r>
        <w:rPr>
          <w:sz w:val="24"/>
        </w:rPr>
        <w:t>are</w:t>
      </w:r>
      <w:r>
        <w:rPr>
          <w:spacing w:val="-6"/>
          <w:sz w:val="24"/>
        </w:rPr>
        <w:t xml:space="preserve"> </w:t>
      </w:r>
      <w:r>
        <w:rPr>
          <w:sz w:val="24"/>
        </w:rPr>
        <w:t>registered/certified</w:t>
      </w:r>
      <w:r>
        <w:rPr>
          <w:spacing w:val="-4"/>
          <w:sz w:val="24"/>
        </w:rPr>
        <w:t xml:space="preserve"> </w:t>
      </w:r>
      <w:r>
        <w:rPr>
          <w:sz w:val="24"/>
        </w:rPr>
        <w:t>SUD</w:t>
      </w:r>
      <w:r>
        <w:rPr>
          <w:spacing w:val="-4"/>
          <w:sz w:val="24"/>
        </w:rPr>
        <w:t xml:space="preserve"> </w:t>
      </w:r>
      <w:r>
        <w:rPr>
          <w:sz w:val="24"/>
        </w:rPr>
        <w:t>Counselors</w:t>
      </w:r>
      <w:r w:rsidR="00756EE7">
        <w:rPr>
          <w:sz w:val="24"/>
        </w:rPr>
        <w:t xml:space="preserve"> and</w:t>
      </w:r>
      <w:r>
        <w:rPr>
          <w:spacing w:val="-5"/>
          <w:sz w:val="24"/>
        </w:rPr>
        <w:t xml:space="preserve"> </w:t>
      </w:r>
      <w:r>
        <w:rPr>
          <w:sz w:val="24"/>
        </w:rPr>
        <w:t>Certified Peer Support Specialists</w:t>
      </w:r>
      <w:r w:rsidR="00756EE7">
        <w:rPr>
          <w:sz w:val="24"/>
        </w:rPr>
        <w:t>.</w:t>
      </w:r>
    </w:p>
    <w:p w14:paraId="7672FE74" w14:textId="20EF51AD" w:rsidR="0077536B" w:rsidRDefault="00976983">
      <w:pPr>
        <w:pStyle w:val="ListParagraph"/>
        <w:numPr>
          <w:ilvl w:val="0"/>
          <w:numId w:val="1"/>
        </w:numPr>
        <w:tabs>
          <w:tab w:val="left" w:pos="358"/>
        </w:tabs>
        <w:spacing w:before="290"/>
        <w:ind w:left="358" w:hanging="358"/>
        <w:rPr>
          <w:sz w:val="24"/>
        </w:rPr>
      </w:pPr>
      <w:r>
        <w:rPr>
          <w:sz w:val="24"/>
        </w:rPr>
        <w:t>Does</w:t>
      </w:r>
      <w:r>
        <w:rPr>
          <w:spacing w:val="-3"/>
          <w:sz w:val="24"/>
        </w:rPr>
        <w:t xml:space="preserve"> </w:t>
      </w:r>
      <w:r w:rsidR="00BF3656">
        <w:rPr>
          <w:spacing w:val="-3"/>
          <w:sz w:val="24"/>
        </w:rPr>
        <w:t xml:space="preserve">the </w:t>
      </w:r>
      <w:r>
        <w:rPr>
          <w:sz w:val="24"/>
        </w:rPr>
        <w:t>practitioner need to</w:t>
      </w:r>
      <w:r>
        <w:rPr>
          <w:spacing w:val="-2"/>
          <w:sz w:val="24"/>
        </w:rPr>
        <w:t xml:space="preserve"> </w:t>
      </w:r>
      <w:r>
        <w:rPr>
          <w:sz w:val="24"/>
        </w:rPr>
        <w:t>be</w:t>
      </w:r>
      <w:r>
        <w:rPr>
          <w:spacing w:val="-2"/>
          <w:sz w:val="24"/>
        </w:rPr>
        <w:t xml:space="preserve"> </w:t>
      </w:r>
      <w:r>
        <w:rPr>
          <w:sz w:val="24"/>
        </w:rPr>
        <w:t>onboarded</w:t>
      </w:r>
      <w:r>
        <w:rPr>
          <w:spacing w:val="-1"/>
          <w:sz w:val="24"/>
        </w:rPr>
        <w:t xml:space="preserve"> </w:t>
      </w:r>
      <w:r>
        <w:rPr>
          <w:sz w:val="24"/>
        </w:rPr>
        <w:t>with SAGE</w:t>
      </w:r>
      <w:r>
        <w:rPr>
          <w:spacing w:val="-1"/>
          <w:sz w:val="24"/>
        </w:rPr>
        <w:t xml:space="preserve"> </w:t>
      </w:r>
      <w:r>
        <w:rPr>
          <w:sz w:val="24"/>
        </w:rPr>
        <w:t>to</w:t>
      </w:r>
      <w:r>
        <w:rPr>
          <w:spacing w:val="-1"/>
          <w:sz w:val="24"/>
        </w:rPr>
        <w:t xml:space="preserve"> </w:t>
      </w:r>
      <w:r>
        <w:rPr>
          <w:sz w:val="24"/>
        </w:rPr>
        <w:t>qualify</w:t>
      </w:r>
      <w:r>
        <w:rPr>
          <w:spacing w:val="-2"/>
          <w:sz w:val="24"/>
        </w:rPr>
        <w:t xml:space="preserve"> </w:t>
      </w:r>
      <w:r>
        <w:rPr>
          <w:sz w:val="24"/>
        </w:rPr>
        <w:t>for</w:t>
      </w:r>
      <w:r>
        <w:rPr>
          <w:spacing w:val="1"/>
          <w:sz w:val="24"/>
        </w:rPr>
        <w:t xml:space="preserve"> </w:t>
      </w:r>
      <w:r>
        <w:rPr>
          <w:spacing w:val="-2"/>
          <w:sz w:val="24"/>
        </w:rPr>
        <w:t>program?</w:t>
      </w:r>
    </w:p>
    <w:p w14:paraId="7672FE75" w14:textId="77777777" w:rsidR="0077536B" w:rsidRDefault="00976983">
      <w:pPr>
        <w:pStyle w:val="BodyText"/>
      </w:pPr>
      <w:r>
        <w:t>A:</w:t>
      </w:r>
      <w:r>
        <w:rPr>
          <w:spacing w:val="-5"/>
        </w:rPr>
        <w:t xml:space="preserve"> </w:t>
      </w:r>
      <w:r>
        <w:t>Yes, practitioners</w:t>
      </w:r>
      <w:r>
        <w:rPr>
          <w:spacing w:val="-1"/>
        </w:rPr>
        <w:t xml:space="preserve"> </w:t>
      </w:r>
      <w:r>
        <w:t>must</w:t>
      </w:r>
      <w:r>
        <w:rPr>
          <w:spacing w:val="-1"/>
        </w:rPr>
        <w:t xml:space="preserve"> </w:t>
      </w:r>
      <w:r>
        <w:t>be</w:t>
      </w:r>
      <w:r>
        <w:rPr>
          <w:spacing w:val="-3"/>
        </w:rPr>
        <w:t xml:space="preserve"> </w:t>
      </w:r>
      <w:r>
        <w:t>in</w:t>
      </w:r>
      <w:r>
        <w:rPr>
          <w:spacing w:val="-1"/>
        </w:rPr>
        <w:t xml:space="preserve"> </w:t>
      </w:r>
      <w:r>
        <w:t>SAGE</w:t>
      </w:r>
      <w:r>
        <w:rPr>
          <w:spacing w:val="-1"/>
        </w:rPr>
        <w:t xml:space="preserve"> </w:t>
      </w:r>
      <w:r>
        <w:t>to</w:t>
      </w:r>
      <w:r>
        <w:rPr>
          <w:spacing w:val="-2"/>
        </w:rPr>
        <w:t xml:space="preserve"> </w:t>
      </w:r>
      <w:r>
        <w:t>be</w:t>
      </w:r>
      <w:r>
        <w:rPr>
          <w:spacing w:val="-3"/>
        </w:rPr>
        <w:t xml:space="preserve"> </w:t>
      </w:r>
      <w:r>
        <w:t>eligible</w:t>
      </w:r>
      <w:r>
        <w:rPr>
          <w:spacing w:val="-3"/>
        </w:rPr>
        <w:t xml:space="preserve"> </w:t>
      </w:r>
      <w:r>
        <w:t>to</w:t>
      </w:r>
      <w:r>
        <w:rPr>
          <w:spacing w:val="-2"/>
        </w:rPr>
        <w:t xml:space="preserve"> participate.</w:t>
      </w:r>
    </w:p>
    <w:p w14:paraId="5FF6FAA1" w14:textId="77777777" w:rsidR="0077536B" w:rsidRDefault="0077536B" w:rsidP="00510731">
      <w:pPr>
        <w:pStyle w:val="BodyText"/>
        <w:ind w:left="0"/>
      </w:pPr>
    </w:p>
    <w:p w14:paraId="20F9E056" w14:textId="77777777" w:rsidR="00510731" w:rsidRDefault="00510731" w:rsidP="00510731">
      <w:pPr>
        <w:pStyle w:val="ListParagraph"/>
        <w:numPr>
          <w:ilvl w:val="0"/>
          <w:numId w:val="1"/>
        </w:numPr>
        <w:tabs>
          <w:tab w:val="left" w:pos="358"/>
        </w:tabs>
        <w:spacing w:before="39"/>
        <w:ind w:left="358" w:hanging="358"/>
        <w:rPr>
          <w:sz w:val="24"/>
        </w:rPr>
      </w:pPr>
      <w:r>
        <w:rPr>
          <w:sz w:val="24"/>
        </w:rPr>
        <w:t>Which</w:t>
      </w:r>
      <w:r>
        <w:rPr>
          <w:spacing w:val="-2"/>
          <w:sz w:val="24"/>
        </w:rPr>
        <w:t xml:space="preserve"> </w:t>
      </w:r>
      <w:r>
        <w:rPr>
          <w:sz w:val="24"/>
        </w:rPr>
        <w:t>threshold</w:t>
      </w:r>
      <w:r>
        <w:rPr>
          <w:spacing w:val="-1"/>
          <w:sz w:val="24"/>
        </w:rPr>
        <w:t xml:space="preserve"> </w:t>
      </w:r>
      <w:r>
        <w:rPr>
          <w:sz w:val="24"/>
        </w:rPr>
        <w:t>languages</w:t>
      </w:r>
      <w:r>
        <w:rPr>
          <w:spacing w:val="-2"/>
          <w:sz w:val="24"/>
        </w:rPr>
        <w:t xml:space="preserve"> </w:t>
      </w:r>
      <w:r>
        <w:rPr>
          <w:sz w:val="24"/>
        </w:rPr>
        <w:t>are</w:t>
      </w:r>
      <w:r>
        <w:rPr>
          <w:spacing w:val="-3"/>
          <w:sz w:val="24"/>
        </w:rPr>
        <w:t xml:space="preserve"> </w:t>
      </w:r>
      <w:r>
        <w:rPr>
          <w:sz w:val="24"/>
        </w:rPr>
        <w:t>eligible</w:t>
      </w:r>
      <w:r>
        <w:rPr>
          <w:spacing w:val="-3"/>
          <w:sz w:val="24"/>
        </w:rPr>
        <w:t xml:space="preserve"> </w:t>
      </w:r>
      <w:r>
        <w:rPr>
          <w:sz w:val="24"/>
        </w:rPr>
        <w:t xml:space="preserve">for </w:t>
      </w:r>
      <w:r>
        <w:rPr>
          <w:spacing w:val="-2"/>
          <w:sz w:val="24"/>
        </w:rPr>
        <w:t>program?</w:t>
      </w:r>
    </w:p>
    <w:p w14:paraId="7672FE79" w14:textId="5944F7C9" w:rsidR="0077536B" w:rsidRDefault="00D46E14" w:rsidP="00510731">
      <w:pPr>
        <w:pStyle w:val="BodyText"/>
      </w:pPr>
      <w:r>
        <w:t>The following threshold languages are eligible for th</w:t>
      </w:r>
      <w:r w:rsidR="003D7A7E">
        <w:t xml:space="preserve">e Bilingual Bonus Capacity Building Project: </w:t>
      </w:r>
      <w:r w:rsidR="00510731">
        <w:t>Arabic,</w:t>
      </w:r>
      <w:r w:rsidR="00510731">
        <w:rPr>
          <w:spacing w:val="-6"/>
        </w:rPr>
        <w:t xml:space="preserve"> </w:t>
      </w:r>
      <w:r w:rsidR="00510731">
        <w:t>Armenian,</w:t>
      </w:r>
      <w:r w:rsidR="00510731">
        <w:rPr>
          <w:spacing w:val="-3"/>
        </w:rPr>
        <w:t xml:space="preserve"> </w:t>
      </w:r>
      <w:r w:rsidR="00510731">
        <w:t>Cantonese,</w:t>
      </w:r>
      <w:r w:rsidR="00510731">
        <w:rPr>
          <w:spacing w:val="-3"/>
        </w:rPr>
        <w:t xml:space="preserve"> </w:t>
      </w:r>
      <w:r w:rsidR="00510731">
        <w:t>Farsi,</w:t>
      </w:r>
      <w:r w:rsidR="00510731">
        <w:rPr>
          <w:spacing w:val="-3"/>
        </w:rPr>
        <w:t xml:space="preserve"> </w:t>
      </w:r>
      <w:r w:rsidR="00510731">
        <w:t>Khmer/Cambodian,</w:t>
      </w:r>
      <w:r w:rsidR="00510731">
        <w:rPr>
          <w:spacing w:val="-4"/>
        </w:rPr>
        <w:t xml:space="preserve"> </w:t>
      </w:r>
      <w:r w:rsidR="00510731">
        <w:t>Korean,</w:t>
      </w:r>
      <w:r w:rsidR="00510731">
        <w:rPr>
          <w:spacing w:val="-6"/>
        </w:rPr>
        <w:t xml:space="preserve"> </w:t>
      </w:r>
      <w:r w:rsidR="00510731">
        <w:t>Mandarin,</w:t>
      </w:r>
      <w:r w:rsidR="00510731">
        <w:rPr>
          <w:spacing w:val="-5"/>
        </w:rPr>
        <w:t xml:space="preserve"> </w:t>
      </w:r>
      <w:r w:rsidR="00510731">
        <w:rPr>
          <w:spacing w:val="-2"/>
        </w:rPr>
        <w:t>Russian,</w:t>
      </w:r>
      <w:r w:rsidR="00847370">
        <w:rPr>
          <w:spacing w:val="-2"/>
        </w:rPr>
        <w:t xml:space="preserve"> </w:t>
      </w:r>
      <w:r w:rsidR="00510731">
        <w:t>Spanish,</w:t>
      </w:r>
      <w:r w:rsidR="00510731">
        <w:rPr>
          <w:spacing w:val="-7"/>
        </w:rPr>
        <w:t xml:space="preserve"> </w:t>
      </w:r>
      <w:r w:rsidR="00510731">
        <w:t>Tagalog/Filipino,</w:t>
      </w:r>
      <w:r w:rsidR="00510731">
        <w:rPr>
          <w:spacing w:val="-5"/>
        </w:rPr>
        <w:t xml:space="preserve"> </w:t>
      </w:r>
      <w:r w:rsidR="00510731">
        <w:rPr>
          <w:spacing w:val="-2"/>
        </w:rPr>
        <w:t xml:space="preserve">Vietnamese. </w:t>
      </w:r>
    </w:p>
    <w:sectPr w:rsidR="0077536B">
      <w:pgSz w:w="12240" w:h="15840"/>
      <w:pgMar w:top="1400" w:right="1440" w:bottom="1300" w:left="1800" w:header="0"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FEFE" w14:textId="77777777" w:rsidR="00C159A5" w:rsidRDefault="00C159A5">
      <w:r>
        <w:separator/>
      </w:r>
    </w:p>
  </w:endnote>
  <w:endnote w:type="continuationSeparator" w:id="0">
    <w:p w14:paraId="3C96FC8D" w14:textId="77777777" w:rsidR="00C159A5" w:rsidRDefault="00C159A5">
      <w:r>
        <w:continuationSeparator/>
      </w:r>
    </w:p>
  </w:endnote>
  <w:endnote w:type="continuationNotice" w:id="1">
    <w:p w14:paraId="10CE1C27" w14:textId="77777777" w:rsidR="00C159A5" w:rsidRDefault="00C15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FE7A" w14:textId="77777777" w:rsidR="0077536B" w:rsidRDefault="00976983">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7672FE7B" wp14:editId="7672FE7C">
              <wp:simplePos x="0" y="0"/>
              <wp:positionH relativeFrom="page">
                <wp:posOffset>6739128</wp:posOffset>
              </wp:positionH>
              <wp:positionV relativeFrom="page">
                <wp:posOffset>9216801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7672FE7D" w14:textId="77777777" w:rsidR="0077536B" w:rsidRDefault="00976983">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xmlns:arto="http://schemas.microsoft.com/office/word/2006/arto" xmlns:w16cei="http://schemas.microsoft.com/office/word/2026/wordml/cei">
          <w:pict>
            <v:shapetype w14:anchorId="7672FE7B" id="_x0000_t202" coordsize="21600,21600" o:spt="202" path="m,l,21600r21600,l21600,xe">
              <v:stroke joinstyle="miter"/>
              <v:path gradientshapeok="t" o:connecttype="rect"/>
            </v:shapetype>
            <v:shape id="Textbox 1" o:spid="_x0000_s1026" type="#_x0000_t202" style="position:absolute;margin-left:530.65pt;margin-top:725.75pt;width:13.45pt;height:16.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" filled="f" stroked="f">
              <v:textbox inset="0,0,0,0">
                <w:txbxContent>
                  <w:p w14:paraId="7672FE7D" w14:textId="77777777" w:rsidR="0077536B" w:rsidRDefault="00976983">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7D3F" w14:textId="77777777" w:rsidR="00C159A5" w:rsidRDefault="00C159A5">
      <w:r>
        <w:separator/>
      </w:r>
    </w:p>
  </w:footnote>
  <w:footnote w:type="continuationSeparator" w:id="0">
    <w:p w14:paraId="7EA66868" w14:textId="77777777" w:rsidR="00C159A5" w:rsidRDefault="00C159A5">
      <w:r>
        <w:continuationSeparator/>
      </w:r>
    </w:p>
  </w:footnote>
  <w:footnote w:type="continuationNotice" w:id="1">
    <w:p w14:paraId="12C9C4D6" w14:textId="77777777" w:rsidR="00C159A5" w:rsidRDefault="00C159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047D3"/>
    <w:multiLevelType w:val="hybridMultilevel"/>
    <w:tmpl w:val="55C03EEA"/>
    <w:lvl w:ilvl="0" w:tplc="21EEF19E">
      <w:start w:val="1"/>
      <w:numFmt w:val="decimal"/>
      <w:lvlText w:val="%1."/>
      <w:lvlJc w:val="left"/>
      <w:pPr>
        <w:ind w:left="360"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02AE3896">
      <w:numFmt w:val="bullet"/>
      <w:lvlText w:val="o"/>
      <w:lvlJc w:val="left"/>
      <w:pPr>
        <w:ind w:left="720" w:hanging="360"/>
      </w:pPr>
      <w:rPr>
        <w:rFonts w:ascii="Courier New" w:eastAsia="Courier New" w:hAnsi="Courier New" w:cs="Courier New" w:hint="default"/>
        <w:b w:val="0"/>
        <w:bCs w:val="0"/>
        <w:i w:val="0"/>
        <w:iCs w:val="0"/>
        <w:spacing w:val="0"/>
        <w:w w:val="100"/>
        <w:sz w:val="24"/>
        <w:szCs w:val="24"/>
        <w:lang w:val="en-US" w:eastAsia="en-US" w:bidi="ar-SA"/>
      </w:rPr>
    </w:lvl>
    <w:lvl w:ilvl="2" w:tplc="50D45224">
      <w:numFmt w:val="bullet"/>
      <w:lvlText w:val="•"/>
      <w:lvlJc w:val="left"/>
      <w:pPr>
        <w:ind w:left="1080" w:hanging="360"/>
      </w:pPr>
      <w:rPr>
        <w:rFonts w:hint="default"/>
        <w:lang w:val="en-US" w:eastAsia="en-US" w:bidi="ar-SA"/>
      </w:rPr>
    </w:lvl>
    <w:lvl w:ilvl="3" w:tplc="95B00868">
      <w:numFmt w:val="bullet"/>
      <w:lvlText w:val="•"/>
      <w:lvlJc w:val="left"/>
      <w:pPr>
        <w:ind w:left="2070" w:hanging="360"/>
      </w:pPr>
      <w:rPr>
        <w:rFonts w:hint="default"/>
        <w:lang w:val="en-US" w:eastAsia="en-US" w:bidi="ar-SA"/>
      </w:rPr>
    </w:lvl>
    <w:lvl w:ilvl="4" w:tplc="01C07A0A">
      <w:numFmt w:val="bullet"/>
      <w:lvlText w:val="•"/>
      <w:lvlJc w:val="left"/>
      <w:pPr>
        <w:ind w:left="3060" w:hanging="360"/>
      </w:pPr>
      <w:rPr>
        <w:rFonts w:hint="default"/>
        <w:lang w:val="en-US" w:eastAsia="en-US" w:bidi="ar-SA"/>
      </w:rPr>
    </w:lvl>
    <w:lvl w:ilvl="5" w:tplc="2DC8AC7C">
      <w:numFmt w:val="bullet"/>
      <w:lvlText w:val="•"/>
      <w:lvlJc w:val="left"/>
      <w:pPr>
        <w:ind w:left="4050" w:hanging="360"/>
      </w:pPr>
      <w:rPr>
        <w:rFonts w:hint="default"/>
        <w:lang w:val="en-US" w:eastAsia="en-US" w:bidi="ar-SA"/>
      </w:rPr>
    </w:lvl>
    <w:lvl w:ilvl="6" w:tplc="C298DB92">
      <w:numFmt w:val="bullet"/>
      <w:lvlText w:val="•"/>
      <w:lvlJc w:val="left"/>
      <w:pPr>
        <w:ind w:left="5040" w:hanging="360"/>
      </w:pPr>
      <w:rPr>
        <w:rFonts w:hint="default"/>
        <w:lang w:val="en-US" w:eastAsia="en-US" w:bidi="ar-SA"/>
      </w:rPr>
    </w:lvl>
    <w:lvl w:ilvl="7" w:tplc="11FAF402">
      <w:numFmt w:val="bullet"/>
      <w:lvlText w:val="•"/>
      <w:lvlJc w:val="left"/>
      <w:pPr>
        <w:ind w:left="6030" w:hanging="360"/>
      </w:pPr>
      <w:rPr>
        <w:rFonts w:hint="default"/>
        <w:lang w:val="en-US" w:eastAsia="en-US" w:bidi="ar-SA"/>
      </w:rPr>
    </w:lvl>
    <w:lvl w:ilvl="8" w:tplc="8F621EB4">
      <w:numFmt w:val="bullet"/>
      <w:lvlText w:val="•"/>
      <w:lvlJc w:val="left"/>
      <w:pPr>
        <w:ind w:left="7020" w:hanging="360"/>
      </w:pPr>
      <w:rPr>
        <w:rFonts w:hint="default"/>
        <w:lang w:val="en-US" w:eastAsia="en-US" w:bidi="ar-SA"/>
      </w:rPr>
    </w:lvl>
  </w:abstractNum>
  <w:abstractNum w:abstractNumId="1" w15:restartNumberingAfterBreak="0">
    <w:nsid w:val="35AC483A"/>
    <w:multiLevelType w:val="hybridMultilevel"/>
    <w:tmpl w:val="33A6B3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9B5E2B"/>
    <w:multiLevelType w:val="hybridMultilevel"/>
    <w:tmpl w:val="E7E6E6B0"/>
    <w:lvl w:ilvl="0" w:tplc="04090003">
      <w:start w:val="1"/>
      <w:numFmt w:val="bullet"/>
      <w:lvlText w:val="o"/>
      <w:lvlJc w:val="left"/>
      <w:pPr>
        <w:ind w:left="719" w:hanging="360"/>
      </w:pPr>
      <w:rPr>
        <w:rFonts w:ascii="Courier New" w:hAnsi="Courier New" w:cs="Courier New"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16cid:durableId="946429771">
    <w:abstractNumId w:val="0"/>
  </w:num>
  <w:num w:numId="2" w16cid:durableId="1058089624">
    <w:abstractNumId w:val="1"/>
  </w:num>
  <w:num w:numId="3" w16cid:durableId="591550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6B"/>
    <w:rsid w:val="0000399D"/>
    <w:rsid w:val="00021F87"/>
    <w:rsid w:val="00026861"/>
    <w:rsid w:val="00077B94"/>
    <w:rsid w:val="000B2304"/>
    <w:rsid w:val="000B26B1"/>
    <w:rsid w:val="000D3F95"/>
    <w:rsid w:val="000E5B52"/>
    <w:rsid w:val="000F3FA5"/>
    <w:rsid w:val="00102F00"/>
    <w:rsid w:val="0010447A"/>
    <w:rsid w:val="00121882"/>
    <w:rsid w:val="00135A33"/>
    <w:rsid w:val="00141861"/>
    <w:rsid w:val="001434F2"/>
    <w:rsid w:val="00153C9C"/>
    <w:rsid w:val="0015526E"/>
    <w:rsid w:val="00157438"/>
    <w:rsid w:val="00160C20"/>
    <w:rsid w:val="00165DD0"/>
    <w:rsid w:val="001734D3"/>
    <w:rsid w:val="00184DE6"/>
    <w:rsid w:val="00191B38"/>
    <w:rsid w:val="001A512F"/>
    <w:rsid w:val="001D03E9"/>
    <w:rsid w:val="001E1018"/>
    <w:rsid w:val="00251582"/>
    <w:rsid w:val="00264780"/>
    <w:rsid w:val="002832E3"/>
    <w:rsid w:val="002F499C"/>
    <w:rsid w:val="002F584A"/>
    <w:rsid w:val="00301598"/>
    <w:rsid w:val="00380907"/>
    <w:rsid w:val="003816E7"/>
    <w:rsid w:val="00384803"/>
    <w:rsid w:val="00396F18"/>
    <w:rsid w:val="003C134C"/>
    <w:rsid w:val="003C3940"/>
    <w:rsid w:val="003D7A7E"/>
    <w:rsid w:val="003E59E5"/>
    <w:rsid w:val="003E6C59"/>
    <w:rsid w:val="004B2417"/>
    <w:rsid w:val="004B763D"/>
    <w:rsid w:val="004E0B5D"/>
    <w:rsid w:val="004E3BCB"/>
    <w:rsid w:val="004E4003"/>
    <w:rsid w:val="004E4EFF"/>
    <w:rsid w:val="004F66A6"/>
    <w:rsid w:val="00510731"/>
    <w:rsid w:val="00517A13"/>
    <w:rsid w:val="005221A1"/>
    <w:rsid w:val="0054544E"/>
    <w:rsid w:val="0055433D"/>
    <w:rsid w:val="005D3BCE"/>
    <w:rsid w:val="005E6413"/>
    <w:rsid w:val="0068691B"/>
    <w:rsid w:val="006A72E1"/>
    <w:rsid w:val="006B18CF"/>
    <w:rsid w:val="00700736"/>
    <w:rsid w:val="00701D19"/>
    <w:rsid w:val="00756EE7"/>
    <w:rsid w:val="0077536B"/>
    <w:rsid w:val="007755F6"/>
    <w:rsid w:val="007A1201"/>
    <w:rsid w:val="007A7C18"/>
    <w:rsid w:val="007C5502"/>
    <w:rsid w:val="007F2A0D"/>
    <w:rsid w:val="0080155C"/>
    <w:rsid w:val="00840FE4"/>
    <w:rsid w:val="00847370"/>
    <w:rsid w:val="0086046A"/>
    <w:rsid w:val="00874DF7"/>
    <w:rsid w:val="008B49DF"/>
    <w:rsid w:val="008E34D1"/>
    <w:rsid w:val="00922E00"/>
    <w:rsid w:val="00955A22"/>
    <w:rsid w:val="00976253"/>
    <w:rsid w:val="00976983"/>
    <w:rsid w:val="0098280A"/>
    <w:rsid w:val="00986DEB"/>
    <w:rsid w:val="00992DD0"/>
    <w:rsid w:val="009D5A00"/>
    <w:rsid w:val="009D6495"/>
    <w:rsid w:val="009D67EC"/>
    <w:rsid w:val="009E271A"/>
    <w:rsid w:val="00A03E7C"/>
    <w:rsid w:val="00A156C3"/>
    <w:rsid w:val="00A57263"/>
    <w:rsid w:val="00AC6303"/>
    <w:rsid w:val="00AD64A4"/>
    <w:rsid w:val="00AE40E1"/>
    <w:rsid w:val="00B01E6D"/>
    <w:rsid w:val="00B33B47"/>
    <w:rsid w:val="00BB2CFB"/>
    <w:rsid w:val="00BC0A3B"/>
    <w:rsid w:val="00BC20B7"/>
    <w:rsid w:val="00BD2FAB"/>
    <w:rsid w:val="00BF2B99"/>
    <w:rsid w:val="00BF3656"/>
    <w:rsid w:val="00C0558D"/>
    <w:rsid w:val="00C159A5"/>
    <w:rsid w:val="00C33200"/>
    <w:rsid w:val="00C56F92"/>
    <w:rsid w:val="00C80471"/>
    <w:rsid w:val="00C96FA1"/>
    <w:rsid w:val="00CD0C98"/>
    <w:rsid w:val="00CF297B"/>
    <w:rsid w:val="00CF2DED"/>
    <w:rsid w:val="00CF61E5"/>
    <w:rsid w:val="00CF7D09"/>
    <w:rsid w:val="00D03C25"/>
    <w:rsid w:val="00D04C62"/>
    <w:rsid w:val="00D11635"/>
    <w:rsid w:val="00D146FA"/>
    <w:rsid w:val="00D14D57"/>
    <w:rsid w:val="00D16E90"/>
    <w:rsid w:val="00D22BE4"/>
    <w:rsid w:val="00D46E14"/>
    <w:rsid w:val="00D8526D"/>
    <w:rsid w:val="00DA4B81"/>
    <w:rsid w:val="00DA4FA5"/>
    <w:rsid w:val="00DB0B64"/>
    <w:rsid w:val="00DB2592"/>
    <w:rsid w:val="00DD1633"/>
    <w:rsid w:val="00DD491E"/>
    <w:rsid w:val="00DE0A68"/>
    <w:rsid w:val="00DF2E0C"/>
    <w:rsid w:val="00E0408B"/>
    <w:rsid w:val="00E12A10"/>
    <w:rsid w:val="00E14AB8"/>
    <w:rsid w:val="00E27239"/>
    <w:rsid w:val="00E3336F"/>
    <w:rsid w:val="00E3708D"/>
    <w:rsid w:val="00EA11A0"/>
    <w:rsid w:val="00EA4A3D"/>
    <w:rsid w:val="00EB71E4"/>
    <w:rsid w:val="00EF77F1"/>
    <w:rsid w:val="00EF7A1C"/>
    <w:rsid w:val="00F00817"/>
    <w:rsid w:val="00F73DE5"/>
    <w:rsid w:val="00F91EF4"/>
    <w:rsid w:val="00F95F19"/>
    <w:rsid w:val="00F967F6"/>
    <w:rsid w:val="00FA61B6"/>
    <w:rsid w:val="00FC1047"/>
    <w:rsid w:val="00FD6E39"/>
    <w:rsid w:val="1EE0D8AD"/>
    <w:rsid w:val="514ADC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FE44"/>
  <w15:docId w15:val="{8E67C8BF-82E0-4BCA-B92B-7D9430C0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right="358"/>
      <w:jc w:val="center"/>
      <w:outlineLvl w:val="0"/>
    </w:pPr>
    <w:rPr>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20"/>
      <w:ind w:left="1814" w:right="2171" w:hanging="6"/>
      <w:jc w:val="center"/>
    </w:pPr>
    <w:rPr>
      <w:sz w:val="30"/>
      <w:szCs w:val="30"/>
    </w:rPr>
  </w:style>
  <w:style w:type="paragraph" w:styleId="ListParagraph">
    <w:name w:val="List Paragraph"/>
    <w:basedOn w:val="Normal"/>
    <w:uiPriority w:val="1"/>
    <w:qFormat/>
    <w:pPr>
      <w:ind w:left="358"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6495"/>
    <w:rPr>
      <w:color w:val="0000FF" w:themeColor="hyperlink"/>
      <w:u w:val="single"/>
    </w:rPr>
  </w:style>
  <w:style w:type="character" w:styleId="UnresolvedMention">
    <w:name w:val="Unresolved Mention"/>
    <w:basedOn w:val="DefaultParagraphFont"/>
    <w:uiPriority w:val="99"/>
    <w:semiHidden/>
    <w:unhideWhenUsed/>
    <w:rsid w:val="009D6495"/>
    <w:rPr>
      <w:color w:val="605E5C"/>
      <w:shd w:val="clear" w:color="auto" w:fill="E1DFDD"/>
    </w:rPr>
  </w:style>
  <w:style w:type="paragraph" w:styleId="Header">
    <w:name w:val="header"/>
    <w:basedOn w:val="Normal"/>
    <w:link w:val="HeaderChar"/>
    <w:uiPriority w:val="99"/>
    <w:semiHidden/>
    <w:unhideWhenUsed/>
    <w:rsid w:val="009D67EC"/>
    <w:pPr>
      <w:tabs>
        <w:tab w:val="center" w:pos="4680"/>
        <w:tab w:val="right" w:pos="9360"/>
      </w:tabs>
    </w:pPr>
  </w:style>
  <w:style w:type="character" w:customStyle="1" w:styleId="HeaderChar">
    <w:name w:val="Header Char"/>
    <w:basedOn w:val="DefaultParagraphFont"/>
    <w:link w:val="Header"/>
    <w:uiPriority w:val="99"/>
    <w:semiHidden/>
    <w:rsid w:val="009D67EC"/>
    <w:rPr>
      <w:rFonts w:ascii="Calibri Light" w:eastAsia="Calibri Light" w:hAnsi="Calibri Light" w:cs="Calibri Light"/>
    </w:rPr>
  </w:style>
  <w:style w:type="paragraph" w:styleId="Footer">
    <w:name w:val="footer"/>
    <w:basedOn w:val="Normal"/>
    <w:link w:val="FooterChar"/>
    <w:uiPriority w:val="99"/>
    <w:semiHidden/>
    <w:unhideWhenUsed/>
    <w:rsid w:val="009D67EC"/>
    <w:pPr>
      <w:tabs>
        <w:tab w:val="center" w:pos="4680"/>
        <w:tab w:val="right" w:pos="9360"/>
      </w:tabs>
    </w:pPr>
  </w:style>
  <w:style w:type="character" w:customStyle="1" w:styleId="FooterChar">
    <w:name w:val="Footer Char"/>
    <w:basedOn w:val="DefaultParagraphFont"/>
    <w:link w:val="Footer"/>
    <w:uiPriority w:val="99"/>
    <w:semiHidden/>
    <w:rsid w:val="009D67EC"/>
    <w:rPr>
      <w:rFonts w:ascii="Calibri Light" w:eastAsia="Calibri Light" w:hAnsi="Calibri Light" w:cs="Calibri Light"/>
    </w:rPr>
  </w:style>
  <w:style w:type="character" w:styleId="CommentReference">
    <w:name w:val="annotation reference"/>
    <w:basedOn w:val="DefaultParagraphFont"/>
    <w:uiPriority w:val="99"/>
    <w:semiHidden/>
    <w:unhideWhenUsed/>
    <w:rsid w:val="00141861"/>
    <w:rPr>
      <w:sz w:val="16"/>
      <w:szCs w:val="16"/>
    </w:rPr>
  </w:style>
  <w:style w:type="paragraph" w:styleId="CommentText">
    <w:name w:val="annotation text"/>
    <w:basedOn w:val="Normal"/>
    <w:link w:val="CommentTextChar"/>
    <w:uiPriority w:val="99"/>
    <w:unhideWhenUsed/>
    <w:rsid w:val="00141861"/>
    <w:rPr>
      <w:sz w:val="20"/>
      <w:szCs w:val="20"/>
    </w:rPr>
  </w:style>
  <w:style w:type="character" w:customStyle="1" w:styleId="CommentTextChar">
    <w:name w:val="Comment Text Char"/>
    <w:basedOn w:val="DefaultParagraphFont"/>
    <w:link w:val="CommentText"/>
    <w:uiPriority w:val="99"/>
    <w:rsid w:val="00141861"/>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141861"/>
    <w:rPr>
      <w:b/>
      <w:bCs/>
    </w:rPr>
  </w:style>
  <w:style w:type="character" w:customStyle="1" w:styleId="CommentSubjectChar">
    <w:name w:val="Comment Subject Char"/>
    <w:basedOn w:val="CommentTextChar"/>
    <w:link w:val="CommentSubject"/>
    <w:uiPriority w:val="99"/>
    <w:semiHidden/>
    <w:rsid w:val="00141861"/>
    <w:rPr>
      <w:rFonts w:ascii="Calibri Light" w:eastAsia="Calibri Light" w:hAnsi="Calibri Light" w:cs="Calibri Light"/>
      <w:b/>
      <w:bCs/>
      <w:sz w:val="20"/>
      <w:szCs w:val="20"/>
    </w:rPr>
  </w:style>
  <w:style w:type="paragraph" w:styleId="Revision">
    <w:name w:val="Revision"/>
    <w:hidden/>
    <w:uiPriority w:val="99"/>
    <w:semiHidden/>
    <w:rsid w:val="00CF297B"/>
    <w:pPr>
      <w:widowControl/>
      <w:autoSpaceDE/>
      <w:autoSpaceDN/>
    </w:pPr>
    <w:rPr>
      <w:rFonts w:ascii="Calibri Light" w:eastAsia="Calibri Light" w:hAnsi="Calibri Light" w:cs="Calibri Light"/>
    </w:rPr>
  </w:style>
  <w:style w:type="character" w:styleId="Mention">
    <w:name w:val="Mention"/>
    <w:basedOn w:val="DefaultParagraphFont"/>
    <w:uiPriority w:val="99"/>
    <w:unhideWhenUsed/>
    <w:rsid w:val="005D3B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AS@ph.lacount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AS@ph.lacount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1EE0BA9060F418E057BF1F2A92B81" ma:contentTypeVersion="3" ma:contentTypeDescription="Create a new document." ma:contentTypeScope="" ma:versionID="a1b280f746e3dda781a5bb80bd60e2e3">
  <xsd:schema xmlns:xsd="http://www.w3.org/2001/XMLSchema" xmlns:xs="http://www.w3.org/2001/XMLSchema" xmlns:p="http://schemas.microsoft.com/office/2006/metadata/properties" xmlns:ns2="6b259929-e22d-438d-8d28-da34f5fa4378" targetNamespace="http://schemas.microsoft.com/office/2006/metadata/properties" ma:root="true" ma:fieldsID="4edd68fa8ad30b291c1c42efd09337d3" ns2:_="">
    <xsd:import namespace="6b259929-e22d-438d-8d28-da34f5fa43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59929-e22d-438d-8d28-da34f5fa4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70A6E-91BC-47B0-9DC9-84B6E090BDDC}">
  <ds:schemaRefs>
    <ds:schemaRef ds:uri="http://schemas.microsoft.com/sharepoint/v3/contenttype/forms"/>
  </ds:schemaRefs>
</ds:datastoreItem>
</file>

<file path=customXml/itemProps2.xml><?xml version="1.0" encoding="utf-8"?>
<ds:datastoreItem xmlns:ds="http://schemas.openxmlformats.org/officeDocument/2006/customXml" ds:itemID="{0D3A6EF6-33B1-4FE7-93DF-EEEBDFDA79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EEDA7E-4141-4135-B4FB-ABEAE0769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59929-e22d-438d-8d28-da34f5fa4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501</Words>
  <Characters>3333</Characters>
  <Application>Microsoft Office Word</Application>
  <DocSecurity>0</DocSecurity>
  <Lines>52</Lines>
  <Paragraphs>19</Paragraphs>
  <ScaleCrop>false</ScaleCrop>
  <Company/>
  <LinksUpToDate>false</LinksUpToDate>
  <CharactersWithSpaces>3815</CharactersWithSpaces>
  <SharedDoc>false</SharedDoc>
  <HLinks>
    <vt:vector size="24" baseType="variant">
      <vt:variant>
        <vt:i4>2228300</vt:i4>
      </vt:variant>
      <vt:variant>
        <vt:i4>3</vt:i4>
      </vt:variant>
      <vt:variant>
        <vt:i4>0</vt:i4>
      </vt:variant>
      <vt:variant>
        <vt:i4>5</vt:i4>
      </vt:variant>
      <vt:variant>
        <vt:lpwstr>mailto:EAS@ph.lacounty.gov</vt:lpwstr>
      </vt:variant>
      <vt:variant>
        <vt:lpwstr/>
      </vt:variant>
      <vt:variant>
        <vt:i4>2228300</vt:i4>
      </vt:variant>
      <vt:variant>
        <vt:i4>0</vt:i4>
      </vt:variant>
      <vt:variant>
        <vt:i4>0</vt:i4>
      </vt:variant>
      <vt:variant>
        <vt:i4>5</vt:i4>
      </vt:variant>
      <vt:variant>
        <vt:lpwstr>mailto:EAS@ph.lacounty.gov</vt:lpwstr>
      </vt:variant>
      <vt:variant>
        <vt:lpwstr/>
      </vt:variant>
      <vt:variant>
        <vt:i4>6684693</vt:i4>
      </vt:variant>
      <vt:variant>
        <vt:i4>3</vt:i4>
      </vt:variant>
      <vt:variant>
        <vt:i4>0</vt:i4>
      </vt:variant>
      <vt:variant>
        <vt:i4>5</vt:i4>
      </vt:variant>
      <vt:variant>
        <vt:lpwstr>mailto:AMckay@ph.lacounty.gov</vt:lpwstr>
      </vt:variant>
      <vt:variant>
        <vt:lpwstr/>
      </vt:variant>
      <vt:variant>
        <vt:i4>1310836</vt:i4>
      </vt:variant>
      <vt:variant>
        <vt:i4>0</vt:i4>
      </vt:variant>
      <vt:variant>
        <vt:i4>0</vt:i4>
      </vt:variant>
      <vt:variant>
        <vt:i4>5</vt:i4>
      </vt:variant>
      <vt:variant>
        <vt:lpwstr>mailto:ABarbosa@ph.lacounty.gov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Trosclair Duncan</dc:creator>
  <cp:keywords/>
  <dc:description/>
  <cp:lastModifiedBy>Brian Hurley</cp:lastModifiedBy>
  <cp:revision>56</cp:revision>
  <dcterms:created xsi:type="dcterms:W3CDTF">2026-07-08T19:45:00Z</dcterms:created>
  <dcterms:modified xsi:type="dcterms:W3CDTF">2026-07-22T18:38:00Z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0x0101006071EE0BA9060F418E057BF1F2A92B81</vt:lpwstr>
  </property>
  <property fmtid="{D5CDD505-2E9C-101B-9397-08002B2CF9AE}" pid="3" name="Created">
    <vt:filetime>2025-08-15T00:00:00Z</vt:filetime>
  </property>
  <property fmtid="{D5CDD505-2E9C-101B-9397-08002B2CF9AE}" pid="4" name="Creator">
    <vt:lpwstr>Acrobat PDFMaker 25 for Word</vt:lpwstr>
  </property>
  <property fmtid="{D5CDD505-2E9C-101B-9397-08002B2CF9AE}" pid="5" name="LastSaved">
    <vt:filetime>2026-06-25T00:00:00Z</vt:filetime>
  </property>
  <property fmtid="{D5CDD505-2E9C-101B-9397-08002B2CF9AE}" pid="6" name="MediaServiceImageTags">
    <vt:lpwstr/>
  </property>
  <property fmtid="{D5CDD505-2E9C-101B-9397-08002B2CF9AE}" pid="7" name="Producer">
    <vt:lpwstr>Adobe PDF Library 25.1.97</vt:lpwstr>
  </property>
  <property fmtid="{D5CDD505-2E9C-101B-9397-08002B2CF9AE}" pid="8" name="SourceModified">
    <vt:lpwstr/>
  </property>
</Properties>
</file>